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98A" w:rsidRDefault="00013450" w:rsidP="00013450">
      <w:pPr>
        <w:spacing w:after="0" w:line="240" w:lineRule="auto"/>
        <w:jc w:val="center"/>
        <w:rPr>
          <w:b/>
          <w:bCs/>
          <w:sz w:val="28"/>
          <w:szCs w:val="28"/>
          <w:lang w:val="en-US"/>
        </w:rPr>
      </w:pPr>
      <w:proofErr w:type="spellStart"/>
      <w:r>
        <w:rPr>
          <w:b/>
          <w:bCs/>
          <w:sz w:val="28"/>
          <w:szCs w:val="28"/>
          <w:lang w:val="en-US"/>
        </w:rPr>
        <w:t>Volumul</w:t>
      </w:r>
      <w:proofErr w:type="spellEnd"/>
      <w:r w:rsidR="00C8398A" w:rsidRPr="007231A4">
        <w:rPr>
          <w:b/>
          <w:bCs/>
          <w:sz w:val="28"/>
          <w:szCs w:val="28"/>
          <w:lang w:val="en-US"/>
        </w:rPr>
        <w:t xml:space="preserve"> </w:t>
      </w:r>
      <w:proofErr w:type="spellStart"/>
      <w:r w:rsidR="00C8398A" w:rsidRPr="007231A4">
        <w:rPr>
          <w:b/>
          <w:bCs/>
          <w:sz w:val="28"/>
          <w:szCs w:val="28"/>
          <w:lang w:val="en-US"/>
        </w:rPr>
        <w:t>asistenței</w:t>
      </w:r>
      <w:proofErr w:type="spellEnd"/>
      <w:r w:rsidR="00C8398A" w:rsidRPr="007231A4">
        <w:rPr>
          <w:b/>
          <w:bCs/>
          <w:sz w:val="28"/>
          <w:szCs w:val="28"/>
          <w:lang w:val="en-US"/>
        </w:rPr>
        <w:t xml:space="preserve"> </w:t>
      </w:r>
      <w:proofErr w:type="spellStart"/>
      <w:r w:rsidR="00C8398A" w:rsidRPr="007231A4">
        <w:rPr>
          <w:b/>
          <w:bCs/>
          <w:sz w:val="28"/>
          <w:szCs w:val="28"/>
          <w:lang w:val="en-US"/>
        </w:rPr>
        <w:t>medicale</w:t>
      </w:r>
      <w:proofErr w:type="spellEnd"/>
      <w:r w:rsidR="00C8398A" w:rsidRPr="007231A4">
        <w:rPr>
          <w:b/>
          <w:bCs/>
          <w:sz w:val="28"/>
          <w:szCs w:val="28"/>
          <w:lang w:val="en-US"/>
        </w:rPr>
        <w:t xml:space="preserve"> </w:t>
      </w:r>
      <w:proofErr w:type="spellStart"/>
      <w:r w:rsidR="00C8398A" w:rsidRPr="007231A4">
        <w:rPr>
          <w:b/>
          <w:bCs/>
          <w:sz w:val="28"/>
          <w:szCs w:val="28"/>
          <w:lang w:val="en-US"/>
        </w:rPr>
        <w:t>acordate</w:t>
      </w:r>
      <w:proofErr w:type="spellEnd"/>
      <w:r w:rsidR="00C8398A" w:rsidRPr="007231A4">
        <w:rPr>
          <w:b/>
          <w:bCs/>
          <w:sz w:val="28"/>
          <w:szCs w:val="28"/>
          <w:lang w:val="en-US"/>
        </w:rPr>
        <w:t xml:space="preserve"> de </w:t>
      </w:r>
      <w:proofErr w:type="spellStart"/>
      <w:r>
        <w:rPr>
          <w:b/>
          <w:bCs/>
          <w:sz w:val="28"/>
          <w:szCs w:val="28"/>
          <w:lang w:val="en-US"/>
        </w:rPr>
        <w:t>către</w:t>
      </w:r>
      <w:proofErr w:type="spellEnd"/>
      <w:r>
        <w:rPr>
          <w:b/>
          <w:bCs/>
          <w:sz w:val="28"/>
          <w:szCs w:val="28"/>
          <w:lang w:val="en-US"/>
        </w:rPr>
        <w:t xml:space="preserve"> </w:t>
      </w:r>
      <w:proofErr w:type="spellStart"/>
      <w:r w:rsidR="00C8398A" w:rsidRPr="007231A4">
        <w:rPr>
          <w:b/>
          <w:bCs/>
          <w:sz w:val="28"/>
          <w:szCs w:val="28"/>
          <w:lang w:val="en-US"/>
        </w:rPr>
        <w:t>medicii</w:t>
      </w:r>
      <w:proofErr w:type="spellEnd"/>
      <w:r w:rsidR="00C8398A" w:rsidRPr="007231A4">
        <w:rPr>
          <w:b/>
          <w:bCs/>
          <w:sz w:val="28"/>
          <w:szCs w:val="28"/>
          <w:lang w:val="en-US"/>
        </w:rPr>
        <w:t xml:space="preserve"> </w:t>
      </w:r>
      <w:proofErr w:type="spellStart"/>
      <w:r w:rsidR="00C8398A" w:rsidRPr="007231A4">
        <w:rPr>
          <w:b/>
          <w:bCs/>
          <w:sz w:val="28"/>
          <w:szCs w:val="28"/>
          <w:lang w:val="en-US"/>
        </w:rPr>
        <w:t>rezidenți</w:t>
      </w:r>
      <w:proofErr w:type="spellEnd"/>
    </w:p>
    <w:p w:rsidR="00013450" w:rsidRDefault="00C8398A" w:rsidP="00013450">
      <w:pPr>
        <w:spacing w:after="0" w:line="240" w:lineRule="auto"/>
        <w:jc w:val="center"/>
        <w:rPr>
          <w:b/>
          <w:bCs/>
          <w:sz w:val="28"/>
          <w:szCs w:val="28"/>
          <w:lang w:val="en-US"/>
        </w:rPr>
      </w:pPr>
      <w:r w:rsidRPr="007231A4">
        <w:rPr>
          <w:b/>
          <w:bCs/>
          <w:sz w:val="28"/>
          <w:szCs w:val="28"/>
          <w:lang w:val="en-US"/>
        </w:rPr>
        <w:t xml:space="preserve"> </w:t>
      </w:r>
      <w:proofErr w:type="spellStart"/>
      <w:r w:rsidRPr="007231A4">
        <w:rPr>
          <w:b/>
          <w:bCs/>
          <w:sz w:val="28"/>
          <w:szCs w:val="28"/>
          <w:lang w:val="en-US"/>
        </w:rPr>
        <w:t>și</w:t>
      </w:r>
      <w:proofErr w:type="spellEnd"/>
      <w:r w:rsidRPr="007231A4">
        <w:rPr>
          <w:b/>
          <w:bCs/>
          <w:sz w:val="28"/>
          <w:szCs w:val="28"/>
          <w:lang w:val="en-US"/>
        </w:rPr>
        <w:t xml:space="preserve"> </w:t>
      </w:r>
      <w:proofErr w:type="spellStart"/>
      <w:r w:rsidRPr="007231A4">
        <w:rPr>
          <w:b/>
          <w:bCs/>
          <w:sz w:val="28"/>
          <w:szCs w:val="28"/>
          <w:lang w:val="en-US"/>
        </w:rPr>
        <w:t>limitele</w:t>
      </w:r>
      <w:proofErr w:type="spellEnd"/>
      <w:r w:rsidRPr="007231A4">
        <w:rPr>
          <w:b/>
          <w:bCs/>
          <w:sz w:val="28"/>
          <w:szCs w:val="28"/>
          <w:lang w:val="en-US"/>
        </w:rPr>
        <w:t xml:space="preserve"> </w:t>
      </w:r>
      <w:proofErr w:type="spellStart"/>
      <w:r w:rsidR="00013450">
        <w:rPr>
          <w:b/>
          <w:bCs/>
          <w:sz w:val="28"/>
          <w:szCs w:val="28"/>
          <w:lang w:val="en-US"/>
        </w:rPr>
        <w:t>lor</w:t>
      </w:r>
      <w:proofErr w:type="spellEnd"/>
      <w:r w:rsidR="00013450">
        <w:rPr>
          <w:b/>
          <w:bCs/>
          <w:sz w:val="28"/>
          <w:szCs w:val="28"/>
          <w:lang w:val="en-US"/>
        </w:rPr>
        <w:t xml:space="preserve"> </w:t>
      </w:r>
      <w:r w:rsidRPr="007231A4">
        <w:rPr>
          <w:b/>
          <w:bCs/>
          <w:sz w:val="28"/>
          <w:szCs w:val="28"/>
          <w:lang w:val="en-US"/>
        </w:rPr>
        <w:t xml:space="preserve">de </w:t>
      </w:r>
      <w:proofErr w:type="spellStart"/>
      <w:r>
        <w:rPr>
          <w:b/>
          <w:bCs/>
          <w:sz w:val="28"/>
          <w:szCs w:val="28"/>
          <w:lang w:val="en-US"/>
        </w:rPr>
        <w:t>c</w:t>
      </w:r>
      <w:r w:rsidRPr="007231A4">
        <w:rPr>
          <w:b/>
          <w:bCs/>
          <w:sz w:val="28"/>
          <w:szCs w:val="28"/>
          <w:lang w:val="en-US"/>
        </w:rPr>
        <w:t>ompetență</w:t>
      </w:r>
      <w:proofErr w:type="spellEnd"/>
      <w:r w:rsidRPr="007231A4">
        <w:rPr>
          <w:b/>
          <w:bCs/>
          <w:sz w:val="28"/>
          <w:szCs w:val="28"/>
          <w:lang w:val="en-US"/>
        </w:rPr>
        <w:t xml:space="preserve"> </w:t>
      </w:r>
      <w:proofErr w:type="spellStart"/>
      <w:r w:rsidR="00013450" w:rsidRPr="007231A4">
        <w:rPr>
          <w:b/>
          <w:bCs/>
          <w:sz w:val="28"/>
          <w:szCs w:val="28"/>
          <w:lang w:val="en-US"/>
        </w:rPr>
        <w:t>pe</w:t>
      </w:r>
      <w:proofErr w:type="spellEnd"/>
      <w:r w:rsidR="00013450" w:rsidRPr="007231A4">
        <w:rPr>
          <w:b/>
          <w:bCs/>
          <w:sz w:val="28"/>
          <w:szCs w:val="28"/>
          <w:lang w:val="en-US"/>
        </w:rPr>
        <w:t xml:space="preserve"> </w:t>
      </w:r>
      <w:proofErr w:type="spellStart"/>
      <w:r w:rsidR="00013450" w:rsidRPr="007231A4">
        <w:rPr>
          <w:b/>
          <w:bCs/>
          <w:sz w:val="28"/>
          <w:szCs w:val="28"/>
          <w:lang w:val="en-US"/>
        </w:rPr>
        <w:t>ani</w:t>
      </w:r>
      <w:proofErr w:type="spellEnd"/>
      <w:r w:rsidR="00013450" w:rsidRPr="007231A4">
        <w:rPr>
          <w:b/>
          <w:bCs/>
          <w:sz w:val="28"/>
          <w:szCs w:val="28"/>
          <w:lang w:val="en-US"/>
        </w:rPr>
        <w:t xml:space="preserve"> de </w:t>
      </w:r>
      <w:proofErr w:type="spellStart"/>
      <w:r w:rsidR="00013450" w:rsidRPr="007231A4">
        <w:rPr>
          <w:b/>
          <w:bCs/>
          <w:sz w:val="28"/>
          <w:szCs w:val="28"/>
          <w:lang w:val="en-US"/>
        </w:rPr>
        <w:t>instruire</w:t>
      </w:r>
      <w:proofErr w:type="spellEnd"/>
      <w:r w:rsidR="00013450" w:rsidRPr="007231A4">
        <w:rPr>
          <w:b/>
          <w:bCs/>
          <w:sz w:val="28"/>
          <w:szCs w:val="28"/>
          <w:lang w:val="en-US"/>
        </w:rPr>
        <w:t xml:space="preserve"> </w:t>
      </w:r>
    </w:p>
    <w:p w:rsidR="00C8398A" w:rsidRPr="007231A4" w:rsidRDefault="00F21BE2" w:rsidP="00013450">
      <w:pPr>
        <w:spacing w:after="0" w:line="240" w:lineRule="auto"/>
        <w:jc w:val="center"/>
        <w:rPr>
          <w:b/>
          <w:bCs/>
          <w:sz w:val="28"/>
          <w:szCs w:val="28"/>
          <w:lang w:val="en-US"/>
        </w:rPr>
      </w:pPr>
      <w:proofErr w:type="gramStart"/>
      <w:r>
        <w:rPr>
          <w:b/>
          <w:bCs/>
          <w:sz w:val="28"/>
          <w:szCs w:val="28"/>
          <w:lang w:val="en-US"/>
        </w:rPr>
        <w:t>la</w:t>
      </w:r>
      <w:proofErr w:type="gramEnd"/>
      <w:r>
        <w:rPr>
          <w:b/>
          <w:bCs/>
          <w:sz w:val="28"/>
          <w:szCs w:val="28"/>
          <w:lang w:val="en-US"/>
        </w:rPr>
        <w:t xml:space="preserve"> </w:t>
      </w:r>
      <w:proofErr w:type="spellStart"/>
      <w:r>
        <w:rPr>
          <w:b/>
          <w:bCs/>
          <w:sz w:val="28"/>
          <w:szCs w:val="28"/>
          <w:lang w:val="en-US"/>
        </w:rPr>
        <w:t>specialitatea</w:t>
      </w:r>
      <w:proofErr w:type="spellEnd"/>
      <w:r>
        <w:rPr>
          <w:b/>
          <w:bCs/>
          <w:sz w:val="28"/>
          <w:szCs w:val="28"/>
          <w:lang w:val="en-US"/>
        </w:rPr>
        <w:t xml:space="preserve"> </w:t>
      </w:r>
      <w:proofErr w:type="spellStart"/>
      <w:r>
        <w:rPr>
          <w:b/>
          <w:bCs/>
          <w:sz w:val="28"/>
          <w:szCs w:val="28"/>
          <w:lang w:val="en-US"/>
        </w:rPr>
        <w:t>Neonatologie</w:t>
      </w:r>
      <w:proofErr w:type="spellEnd"/>
    </w:p>
    <w:p w:rsidR="00C8398A" w:rsidRPr="00B84CFC" w:rsidRDefault="00C8398A" w:rsidP="0024079A">
      <w:pPr>
        <w:rPr>
          <w:b/>
          <w:bCs/>
          <w:sz w:val="28"/>
          <w:szCs w:val="28"/>
          <w:lang w:val="ro-RO"/>
        </w:rPr>
      </w:pPr>
      <w:proofErr w:type="spellStart"/>
      <w:r w:rsidRPr="007231A4">
        <w:rPr>
          <w:b/>
          <w:bCs/>
          <w:sz w:val="28"/>
          <w:szCs w:val="28"/>
          <w:lang w:val="en-US"/>
        </w:rPr>
        <w:t>Interpretare</w:t>
      </w:r>
      <w:proofErr w:type="spellEnd"/>
      <w:r w:rsidRPr="007231A4">
        <w:rPr>
          <w:b/>
          <w:bCs/>
          <w:sz w:val="28"/>
          <w:szCs w:val="28"/>
          <w:lang w:val="en-US"/>
        </w:rPr>
        <w:t xml:space="preserve"> – I</w:t>
      </w:r>
    </w:p>
    <w:p w:rsidR="00C8398A" w:rsidRPr="007231A4" w:rsidRDefault="00C8398A" w:rsidP="0024079A">
      <w:pPr>
        <w:rPr>
          <w:b/>
          <w:bCs/>
          <w:sz w:val="28"/>
          <w:szCs w:val="28"/>
          <w:lang w:val="en-US"/>
        </w:rPr>
      </w:pPr>
      <w:proofErr w:type="spellStart"/>
      <w:r w:rsidRPr="007231A4">
        <w:rPr>
          <w:b/>
          <w:bCs/>
          <w:sz w:val="28"/>
          <w:szCs w:val="28"/>
          <w:lang w:val="en-US"/>
        </w:rPr>
        <w:t>Asistare</w:t>
      </w:r>
      <w:proofErr w:type="spellEnd"/>
      <w:r w:rsidRPr="007231A4">
        <w:rPr>
          <w:b/>
          <w:bCs/>
          <w:sz w:val="28"/>
          <w:szCs w:val="28"/>
          <w:lang w:val="en-US"/>
        </w:rPr>
        <w:t xml:space="preserve"> – A</w:t>
      </w:r>
    </w:p>
    <w:p w:rsidR="00C8398A" w:rsidRPr="007231A4" w:rsidRDefault="00C8398A" w:rsidP="0024079A">
      <w:pPr>
        <w:rPr>
          <w:b/>
          <w:bCs/>
          <w:sz w:val="28"/>
          <w:szCs w:val="28"/>
          <w:lang w:val="en-US"/>
        </w:rPr>
      </w:pPr>
      <w:proofErr w:type="spellStart"/>
      <w:r w:rsidRPr="007231A4">
        <w:rPr>
          <w:b/>
          <w:bCs/>
          <w:sz w:val="28"/>
          <w:szCs w:val="28"/>
          <w:lang w:val="en-US"/>
        </w:rPr>
        <w:t>Executare</w:t>
      </w:r>
      <w:proofErr w:type="spellEnd"/>
      <w:r w:rsidRPr="007231A4">
        <w:rPr>
          <w:b/>
          <w:bCs/>
          <w:sz w:val="28"/>
          <w:szCs w:val="28"/>
          <w:lang w:val="en-US"/>
        </w:rPr>
        <w:t xml:space="preserve"> - E</w:t>
      </w:r>
    </w:p>
    <w:tbl>
      <w:tblPr>
        <w:tblW w:w="1030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48"/>
        <w:gridCol w:w="1560"/>
      </w:tblGrid>
      <w:tr w:rsidR="00C8398A" w:rsidRPr="00950F3A" w:rsidTr="00883A18">
        <w:tc>
          <w:tcPr>
            <w:tcW w:w="8748" w:type="dxa"/>
            <w:shd w:val="clear" w:color="auto" w:fill="D9D9D9"/>
          </w:tcPr>
          <w:p w:rsidR="00C8398A" w:rsidRPr="00BF2487" w:rsidRDefault="00C8398A" w:rsidP="00BF2487">
            <w:pPr>
              <w:spacing w:after="0" w:line="240" w:lineRule="auto"/>
              <w:rPr>
                <w:b/>
                <w:bCs/>
                <w:sz w:val="24"/>
                <w:szCs w:val="24"/>
                <w:lang w:val="en-US"/>
              </w:rPr>
            </w:pPr>
            <w:r w:rsidRPr="00BF2487">
              <w:rPr>
                <w:b/>
                <w:bCs/>
                <w:sz w:val="24"/>
                <w:szCs w:val="24"/>
                <w:lang w:val="en-US"/>
              </w:rPr>
              <w:t>COMPETENTE DE ASISTENȚĂ MEDICALĂ ACORDATĂ</w:t>
            </w:r>
          </w:p>
        </w:tc>
        <w:tc>
          <w:tcPr>
            <w:tcW w:w="1560" w:type="dxa"/>
            <w:shd w:val="clear" w:color="auto" w:fill="D9D9D9"/>
          </w:tcPr>
          <w:p w:rsidR="00C8398A" w:rsidRPr="00BF2487" w:rsidRDefault="00C8398A" w:rsidP="00BF2487">
            <w:pPr>
              <w:spacing w:after="0" w:line="240" w:lineRule="auto"/>
              <w:rPr>
                <w:b/>
                <w:bCs/>
                <w:sz w:val="24"/>
                <w:szCs w:val="24"/>
                <w:lang w:val="en-US"/>
              </w:rPr>
            </w:pPr>
            <w:r w:rsidRPr="00BF2487">
              <w:rPr>
                <w:b/>
                <w:bCs/>
                <w:sz w:val="24"/>
                <w:szCs w:val="24"/>
                <w:lang w:val="en-US"/>
              </w:rPr>
              <w:t>VOLUMUL</w:t>
            </w:r>
          </w:p>
          <w:p w:rsidR="00C8398A" w:rsidRPr="00BF2487" w:rsidRDefault="00C8398A" w:rsidP="00BF2487">
            <w:pPr>
              <w:spacing w:after="0" w:line="240" w:lineRule="auto"/>
              <w:rPr>
                <w:b/>
                <w:bCs/>
                <w:sz w:val="24"/>
                <w:szCs w:val="24"/>
                <w:lang w:val="ro-RO"/>
              </w:rPr>
            </w:pPr>
            <w:r w:rsidRPr="00BF2487">
              <w:rPr>
                <w:b/>
                <w:bCs/>
                <w:sz w:val="24"/>
                <w:szCs w:val="24"/>
                <w:lang w:val="ro-RO"/>
              </w:rPr>
              <w:t>(Nr. pacienți/ investigații/ proceduri/ intervenții)</w:t>
            </w:r>
          </w:p>
        </w:tc>
      </w:tr>
      <w:tr w:rsidR="00C8398A" w:rsidRPr="00950F3A" w:rsidTr="00883A18">
        <w:tc>
          <w:tcPr>
            <w:tcW w:w="8748" w:type="dxa"/>
            <w:shd w:val="clear" w:color="auto" w:fill="F2F2F2"/>
          </w:tcPr>
          <w:p w:rsidR="00C8398A" w:rsidRPr="00BF2487" w:rsidRDefault="00C8398A" w:rsidP="00BF2487">
            <w:pPr>
              <w:spacing w:after="0" w:line="240" w:lineRule="auto"/>
              <w:jc w:val="center"/>
              <w:rPr>
                <w:b/>
                <w:bCs/>
                <w:sz w:val="24"/>
                <w:szCs w:val="24"/>
                <w:lang w:val="en-US"/>
              </w:rPr>
            </w:pPr>
            <w:r w:rsidRPr="00BF2487">
              <w:rPr>
                <w:b/>
                <w:bCs/>
                <w:sz w:val="24"/>
                <w:szCs w:val="24"/>
                <w:lang w:val="en-US"/>
              </w:rPr>
              <w:t>PENTRU TOȚI ANII DE STUDII</w:t>
            </w:r>
          </w:p>
        </w:tc>
        <w:tc>
          <w:tcPr>
            <w:tcW w:w="1560" w:type="dxa"/>
            <w:shd w:val="clear" w:color="auto" w:fill="F2F2F2"/>
          </w:tcPr>
          <w:p w:rsidR="00C8398A" w:rsidRPr="00BF2487" w:rsidRDefault="00C8398A" w:rsidP="00BF2487">
            <w:pPr>
              <w:spacing w:after="0" w:line="240" w:lineRule="auto"/>
              <w:rPr>
                <w:b/>
                <w:bCs/>
                <w:sz w:val="24"/>
                <w:szCs w:val="24"/>
                <w:lang w:val="en-US"/>
              </w:rPr>
            </w:pPr>
          </w:p>
        </w:tc>
      </w:tr>
      <w:tr w:rsidR="00950F3A" w:rsidRPr="00A44CE8" w:rsidTr="00883A18">
        <w:tc>
          <w:tcPr>
            <w:tcW w:w="8748" w:type="dxa"/>
            <w:shd w:val="clear" w:color="auto" w:fill="F2F2F2"/>
          </w:tcPr>
          <w:p w:rsidR="00B84CFC" w:rsidRPr="00847F42" w:rsidRDefault="000E2AA2" w:rsidP="00221F52">
            <w:pPr>
              <w:pStyle w:val="ListParagraph"/>
              <w:numPr>
                <w:ilvl w:val="0"/>
                <w:numId w:val="16"/>
              </w:numPr>
              <w:spacing w:after="0" w:line="240" w:lineRule="auto"/>
              <w:ind w:left="443"/>
              <w:contextualSpacing/>
              <w:rPr>
                <w:rFonts w:ascii="Times New Roman" w:hAnsi="Times New Roman"/>
                <w:sz w:val="24"/>
                <w:szCs w:val="24"/>
                <w:lang w:val="ro-RO"/>
              </w:rPr>
            </w:pPr>
            <w:r w:rsidRPr="00847F42">
              <w:rPr>
                <w:rFonts w:ascii="Times New Roman" w:hAnsi="Times New Roman"/>
                <w:sz w:val="24"/>
                <w:szCs w:val="24"/>
                <w:lang w:val="ro-RO"/>
              </w:rPr>
              <w:t xml:space="preserve">Examinarea </w:t>
            </w:r>
            <w:r w:rsidR="00B84CFC" w:rsidRPr="00847F42">
              <w:rPr>
                <w:rFonts w:ascii="Times New Roman" w:hAnsi="Times New Roman"/>
                <w:sz w:val="24"/>
                <w:szCs w:val="24"/>
                <w:lang w:val="ro-RO"/>
              </w:rPr>
              <w:t>clinic</w:t>
            </w:r>
            <w:r w:rsidRPr="00847F42">
              <w:rPr>
                <w:rFonts w:ascii="Times New Roman" w:hAnsi="Times New Roman"/>
                <w:sz w:val="24"/>
                <w:szCs w:val="24"/>
                <w:lang w:val="ro-RO"/>
              </w:rPr>
              <w:t>a</w:t>
            </w:r>
            <w:r w:rsidR="00B84CFC" w:rsidRPr="00847F42">
              <w:rPr>
                <w:rFonts w:ascii="Times New Roman" w:hAnsi="Times New Roman"/>
                <w:sz w:val="24"/>
                <w:szCs w:val="24"/>
                <w:lang w:val="ro-RO"/>
              </w:rPr>
              <w:t xml:space="preserve"> </w:t>
            </w:r>
            <w:r w:rsidRPr="00847F42">
              <w:rPr>
                <w:rFonts w:ascii="Times New Roman" w:hAnsi="Times New Roman"/>
                <w:sz w:val="24"/>
                <w:szCs w:val="24"/>
                <w:lang w:val="ro-RO"/>
              </w:rPr>
              <w:t xml:space="preserve">a nou </w:t>
            </w:r>
            <w:proofErr w:type="spellStart"/>
            <w:r w:rsidRPr="00847F42">
              <w:rPr>
                <w:rFonts w:ascii="Times New Roman" w:hAnsi="Times New Roman"/>
                <w:sz w:val="24"/>
                <w:szCs w:val="24"/>
                <w:lang w:val="ro-RO"/>
              </w:rPr>
              <w:t>nascutilor</w:t>
            </w:r>
            <w:proofErr w:type="spellEnd"/>
            <w:r w:rsidRPr="00847F42">
              <w:rPr>
                <w:rFonts w:ascii="Times New Roman" w:hAnsi="Times New Roman"/>
                <w:sz w:val="24"/>
                <w:szCs w:val="24"/>
                <w:lang w:val="ro-RO"/>
              </w:rPr>
              <w:t>. E</w:t>
            </w:r>
          </w:p>
          <w:p w:rsidR="00B7582C" w:rsidRPr="00847F42" w:rsidRDefault="000E2AA2" w:rsidP="00221F52">
            <w:pPr>
              <w:pStyle w:val="ListParagraph"/>
              <w:numPr>
                <w:ilvl w:val="0"/>
                <w:numId w:val="16"/>
              </w:numPr>
              <w:spacing w:after="0" w:line="240" w:lineRule="auto"/>
              <w:ind w:left="443"/>
              <w:contextualSpacing/>
              <w:rPr>
                <w:rFonts w:ascii="Times New Roman" w:hAnsi="Times New Roman"/>
                <w:sz w:val="24"/>
                <w:szCs w:val="24"/>
                <w:lang w:val="ro-RO"/>
              </w:rPr>
            </w:pPr>
            <w:r w:rsidRPr="00847F42">
              <w:rPr>
                <w:rFonts w:ascii="Times New Roman" w:hAnsi="Times New Roman"/>
                <w:sz w:val="24"/>
                <w:szCs w:val="24"/>
                <w:lang w:val="ro-RO"/>
              </w:rPr>
              <w:t>Examinarea</w:t>
            </w:r>
            <w:r w:rsidR="00B7582C" w:rsidRPr="00847F42">
              <w:rPr>
                <w:rFonts w:ascii="Times New Roman" w:hAnsi="Times New Roman"/>
                <w:sz w:val="24"/>
                <w:szCs w:val="24"/>
                <w:lang w:val="ro-RO"/>
              </w:rPr>
              <w:t xml:space="preserve"> primar</w:t>
            </w:r>
            <w:r w:rsidRPr="00847F42">
              <w:rPr>
                <w:rFonts w:ascii="Times New Roman" w:hAnsi="Times New Roman"/>
                <w:sz w:val="24"/>
                <w:szCs w:val="24"/>
                <w:lang w:val="ro-RO"/>
              </w:rPr>
              <w:t>a a</w:t>
            </w:r>
            <w:r w:rsidR="00B7582C" w:rsidRPr="00847F42">
              <w:rPr>
                <w:rFonts w:ascii="Times New Roman" w:hAnsi="Times New Roman"/>
                <w:sz w:val="24"/>
                <w:szCs w:val="24"/>
                <w:lang w:val="ro-RO"/>
              </w:rPr>
              <w:t xml:space="preserve"> nou nascutii in sala de nastere.</w:t>
            </w:r>
            <w:r w:rsidRPr="00847F42">
              <w:rPr>
                <w:rFonts w:ascii="Times New Roman" w:hAnsi="Times New Roman"/>
                <w:sz w:val="24"/>
                <w:szCs w:val="24"/>
                <w:lang w:val="ro-RO"/>
              </w:rPr>
              <w:t xml:space="preserve"> E</w:t>
            </w:r>
          </w:p>
          <w:p w:rsidR="00B7582C" w:rsidRPr="00B7582C" w:rsidRDefault="00B7582C"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 xml:space="preserve">Respectarea igienii personale în secţiile de nou-născuţi.  </w:t>
            </w:r>
            <w:r w:rsidR="000E2AA2">
              <w:rPr>
                <w:rFonts w:ascii="Times New Roman" w:hAnsi="Times New Roman"/>
                <w:sz w:val="24"/>
                <w:szCs w:val="24"/>
                <w:lang w:val="ro-RO"/>
              </w:rPr>
              <w:t>E</w:t>
            </w:r>
            <w:r w:rsidRPr="00961F09">
              <w:rPr>
                <w:rFonts w:ascii="Times New Roman" w:hAnsi="Times New Roman"/>
                <w:sz w:val="24"/>
                <w:szCs w:val="24"/>
                <w:lang w:val="ro-RO"/>
              </w:rPr>
              <w:t xml:space="preserve">            </w:t>
            </w:r>
          </w:p>
          <w:p w:rsidR="00B7582C" w:rsidRPr="00847F42" w:rsidRDefault="00B7582C" w:rsidP="00221F52">
            <w:pPr>
              <w:pStyle w:val="ListParagraph"/>
              <w:numPr>
                <w:ilvl w:val="0"/>
                <w:numId w:val="16"/>
              </w:numPr>
              <w:spacing w:after="0" w:line="240" w:lineRule="auto"/>
              <w:ind w:left="443"/>
              <w:contextualSpacing/>
              <w:rPr>
                <w:rFonts w:ascii="Times New Roman" w:hAnsi="Times New Roman"/>
                <w:sz w:val="24"/>
                <w:szCs w:val="24"/>
                <w:lang w:val="ro-RO"/>
              </w:rPr>
            </w:pPr>
            <w:r w:rsidRPr="00B7582C">
              <w:rPr>
                <w:rFonts w:ascii="Times New Roman" w:hAnsi="Times New Roman"/>
                <w:sz w:val="24"/>
                <w:szCs w:val="24"/>
                <w:lang w:val="ro-RO"/>
              </w:rPr>
              <w:t>Efectuarea curăţirea şi dezinfectarea încăperilor unde se găsesc nou/ născuţii.</w:t>
            </w:r>
            <w:r w:rsidR="000E2AA2">
              <w:rPr>
                <w:rFonts w:ascii="Times New Roman" w:hAnsi="Times New Roman"/>
                <w:sz w:val="24"/>
                <w:szCs w:val="24"/>
                <w:lang w:val="ro-RO"/>
              </w:rPr>
              <w:t xml:space="preserve"> E</w:t>
            </w:r>
            <w:r w:rsidRPr="00B7582C">
              <w:rPr>
                <w:rFonts w:ascii="Times New Roman" w:hAnsi="Times New Roman"/>
                <w:sz w:val="24"/>
                <w:szCs w:val="24"/>
                <w:lang w:val="ro-RO"/>
              </w:rPr>
              <w:t xml:space="preserve">    </w:t>
            </w:r>
          </w:p>
          <w:p w:rsidR="00B7582C" w:rsidRDefault="00B7582C"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 xml:space="preserve">Aprecierea stării nou-născutului după scorul Apgar.  </w:t>
            </w:r>
            <w:r w:rsidR="00184212">
              <w:rPr>
                <w:rFonts w:ascii="Times New Roman" w:hAnsi="Times New Roman"/>
                <w:sz w:val="24"/>
                <w:szCs w:val="24"/>
                <w:lang w:val="ro-RO"/>
              </w:rPr>
              <w:t>I</w:t>
            </w:r>
          </w:p>
          <w:p w:rsidR="00B7582C" w:rsidRPr="00B7582C" w:rsidRDefault="00B7582C" w:rsidP="00221F52">
            <w:pPr>
              <w:pStyle w:val="ListParagraph"/>
              <w:numPr>
                <w:ilvl w:val="0"/>
                <w:numId w:val="16"/>
              </w:numPr>
              <w:spacing w:after="0" w:line="240" w:lineRule="auto"/>
              <w:ind w:left="443"/>
              <w:contextualSpacing/>
              <w:rPr>
                <w:rFonts w:ascii="Times New Roman" w:hAnsi="Times New Roman"/>
                <w:sz w:val="24"/>
                <w:szCs w:val="24"/>
                <w:lang w:val="ro-RO"/>
              </w:rPr>
            </w:pPr>
            <w:r w:rsidRPr="00847F42">
              <w:rPr>
                <w:rFonts w:ascii="Times New Roman" w:hAnsi="Times New Roman"/>
                <w:sz w:val="24"/>
                <w:szCs w:val="24"/>
                <w:lang w:val="ro-RO"/>
              </w:rPr>
              <w:t xml:space="preserve">Impreună cu medicul repsonsabil elaborează planul de investigaţii </w:t>
            </w:r>
            <w:proofErr w:type="spellStart"/>
            <w:r w:rsidRPr="00847F42">
              <w:rPr>
                <w:rFonts w:ascii="Times New Roman" w:hAnsi="Times New Roman"/>
                <w:sz w:val="24"/>
                <w:szCs w:val="24"/>
                <w:lang w:val="ro-RO"/>
              </w:rPr>
              <w:t>şi</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tratament</w:t>
            </w:r>
            <w:proofErr w:type="spellEnd"/>
            <w:r w:rsidRPr="00847F42">
              <w:rPr>
                <w:rFonts w:ascii="Times New Roman" w:hAnsi="Times New Roman"/>
                <w:sz w:val="24"/>
                <w:szCs w:val="24"/>
                <w:lang w:val="ro-RO"/>
              </w:rPr>
              <w:t xml:space="preserve"> a </w:t>
            </w:r>
            <w:proofErr w:type="spellStart"/>
            <w:r w:rsidRPr="00847F42">
              <w:rPr>
                <w:rFonts w:ascii="Times New Roman" w:hAnsi="Times New Roman"/>
                <w:sz w:val="24"/>
                <w:szCs w:val="24"/>
                <w:lang w:val="ro-RO"/>
              </w:rPr>
              <w:t>nou</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nascutului</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completează</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foaia</w:t>
            </w:r>
            <w:proofErr w:type="spellEnd"/>
            <w:r w:rsidRPr="00847F42">
              <w:rPr>
                <w:rFonts w:ascii="Times New Roman" w:hAnsi="Times New Roman"/>
                <w:sz w:val="24"/>
                <w:szCs w:val="24"/>
                <w:lang w:val="ro-RO"/>
              </w:rPr>
              <w:t xml:space="preserve"> de </w:t>
            </w:r>
            <w:proofErr w:type="spellStart"/>
            <w:r w:rsidRPr="00847F42">
              <w:rPr>
                <w:rFonts w:ascii="Times New Roman" w:hAnsi="Times New Roman"/>
                <w:sz w:val="24"/>
                <w:szCs w:val="24"/>
                <w:lang w:val="ro-RO"/>
              </w:rPr>
              <w:t>observaţie</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clinică</w:t>
            </w:r>
            <w:proofErr w:type="spellEnd"/>
            <w:r w:rsidRPr="00847F42">
              <w:rPr>
                <w:rFonts w:ascii="Times New Roman" w:hAnsi="Times New Roman"/>
                <w:sz w:val="24"/>
                <w:szCs w:val="24"/>
                <w:lang w:val="ro-RO"/>
              </w:rPr>
              <w:t xml:space="preserve">, cu </w:t>
            </w:r>
            <w:proofErr w:type="spellStart"/>
            <w:r w:rsidRPr="00847F42">
              <w:rPr>
                <w:rFonts w:ascii="Times New Roman" w:hAnsi="Times New Roman"/>
                <w:sz w:val="24"/>
                <w:szCs w:val="24"/>
                <w:lang w:val="ro-RO"/>
              </w:rPr>
              <w:t>completările</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necesare</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pe</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parcursul</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spitalizării</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Monitorizează</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îndepilinrea</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acţiunilor</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prescrise</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Perfectează</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documetaţia</w:t>
            </w:r>
            <w:proofErr w:type="spellEnd"/>
            <w:r w:rsidRPr="00847F42">
              <w:rPr>
                <w:rFonts w:ascii="Times New Roman" w:hAnsi="Times New Roman"/>
                <w:sz w:val="24"/>
                <w:szCs w:val="24"/>
                <w:lang w:val="ro-RO"/>
              </w:rPr>
              <w:t xml:space="preserve"> de </w:t>
            </w:r>
            <w:proofErr w:type="spellStart"/>
            <w:r w:rsidRPr="00847F42">
              <w:rPr>
                <w:rFonts w:ascii="Times New Roman" w:hAnsi="Times New Roman"/>
                <w:sz w:val="24"/>
                <w:szCs w:val="24"/>
                <w:lang w:val="ro-RO"/>
              </w:rPr>
              <w:t>gardă</w:t>
            </w:r>
            <w:proofErr w:type="spellEnd"/>
            <w:r w:rsidRPr="00847F42">
              <w:rPr>
                <w:rFonts w:ascii="Times New Roman" w:hAnsi="Times New Roman"/>
                <w:sz w:val="24"/>
                <w:szCs w:val="24"/>
                <w:lang w:val="ro-RO"/>
              </w:rPr>
              <w:t xml:space="preserve"> cu </w:t>
            </w:r>
            <w:proofErr w:type="spellStart"/>
            <w:r w:rsidRPr="00847F42">
              <w:rPr>
                <w:rFonts w:ascii="Times New Roman" w:hAnsi="Times New Roman"/>
                <w:sz w:val="24"/>
                <w:szCs w:val="24"/>
                <w:lang w:val="ro-RO"/>
              </w:rPr>
              <w:t>raporatarea</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ulterioară</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şefului</w:t>
            </w:r>
            <w:proofErr w:type="spellEnd"/>
            <w:r w:rsidRPr="00847F42">
              <w:rPr>
                <w:rFonts w:ascii="Times New Roman" w:hAnsi="Times New Roman"/>
                <w:sz w:val="24"/>
                <w:szCs w:val="24"/>
                <w:lang w:val="ro-RO"/>
              </w:rPr>
              <w:t xml:space="preserve"> de </w:t>
            </w:r>
            <w:proofErr w:type="spellStart"/>
            <w:r w:rsidRPr="00847F42">
              <w:rPr>
                <w:rFonts w:ascii="Times New Roman" w:hAnsi="Times New Roman"/>
                <w:sz w:val="24"/>
                <w:szCs w:val="24"/>
                <w:lang w:val="ro-RO"/>
              </w:rPr>
              <w:t>secţie</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clinicii</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precum</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şi</w:t>
            </w:r>
            <w:proofErr w:type="spellEnd"/>
            <w:r w:rsidRPr="00847F42">
              <w:rPr>
                <w:rFonts w:ascii="Times New Roman" w:hAnsi="Times New Roman"/>
                <w:sz w:val="24"/>
                <w:szCs w:val="24"/>
                <w:lang w:val="ro-RO"/>
              </w:rPr>
              <w:t xml:space="preserve"> la </w:t>
            </w:r>
            <w:proofErr w:type="spellStart"/>
            <w:r w:rsidRPr="00847F42">
              <w:rPr>
                <w:rFonts w:ascii="Times New Roman" w:hAnsi="Times New Roman"/>
                <w:sz w:val="24"/>
                <w:szCs w:val="24"/>
                <w:lang w:val="ro-RO"/>
              </w:rPr>
              <w:t>ședința</w:t>
            </w:r>
            <w:proofErr w:type="spellEnd"/>
            <w:r w:rsidRPr="00847F42">
              <w:rPr>
                <w:rFonts w:ascii="Times New Roman" w:hAnsi="Times New Roman"/>
                <w:sz w:val="24"/>
                <w:szCs w:val="24"/>
                <w:lang w:val="ro-RO"/>
              </w:rPr>
              <w:t xml:space="preserve"> de </w:t>
            </w:r>
            <w:proofErr w:type="spellStart"/>
            <w:r w:rsidRPr="00847F42">
              <w:rPr>
                <w:rFonts w:ascii="Times New Roman" w:hAnsi="Times New Roman"/>
                <w:sz w:val="24"/>
                <w:szCs w:val="24"/>
                <w:lang w:val="ro-RO"/>
              </w:rPr>
              <w:t>dimineaţa</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raportul</w:t>
            </w:r>
            <w:proofErr w:type="spellEnd"/>
            <w:r w:rsidRPr="00847F42">
              <w:rPr>
                <w:rFonts w:ascii="Times New Roman" w:hAnsi="Times New Roman"/>
                <w:sz w:val="24"/>
                <w:szCs w:val="24"/>
                <w:lang w:val="ro-RO"/>
              </w:rPr>
              <w:t xml:space="preserve"> de </w:t>
            </w:r>
            <w:proofErr w:type="spellStart"/>
            <w:r w:rsidRPr="00847F42">
              <w:rPr>
                <w:rFonts w:ascii="Times New Roman" w:hAnsi="Times New Roman"/>
                <w:sz w:val="24"/>
                <w:szCs w:val="24"/>
                <w:lang w:val="ro-RO"/>
              </w:rPr>
              <w:t>gardă</w:t>
            </w:r>
            <w:proofErr w:type="spellEnd"/>
            <w:r w:rsidRPr="00847F42">
              <w:rPr>
                <w:rFonts w:ascii="Times New Roman" w:hAnsi="Times New Roman"/>
                <w:sz w:val="24"/>
                <w:szCs w:val="24"/>
                <w:lang w:val="ro-RO"/>
              </w:rPr>
              <w:t>).</w:t>
            </w:r>
            <w:r w:rsidR="00184212"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Împreună</w:t>
            </w:r>
            <w:proofErr w:type="spellEnd"/>
            <w:r w:rsidRPr="00847F42">
              <w:rPr>
                <w:rFonts w:ascii="Times New Roman" w:hAnsi="Times New Roman"/>
                <w:sz w:val="24"/>
                <w:szCs w:val="24"/>
                <w:lang w:val="ro-RO"/>
              </w:rPr>
              <w:t xml:space="preserve"> cu </w:t>
            </w:r>
            <w:proofErr w:type="spellStart"/>
            <w:r w:rsidRPr="00847F42">
              <w:rPr>
                <w:rFonts w:ascii="Times New Roman" w:hAnsi="Times New Roman"/>
                <w:sz w:val="24"/>
                <w:szCs w:val="24"/>
                <w:lang w:val="ro-RO"/>
              </w:rPr>
              <w:t>medicul</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responsabil</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efectuează</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examinarea</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nou</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nascutilor</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în</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sala</w:t>
            </w:r>
            <w:proofErr w:type="spellEnd"/>
            <w:r w:rsidRPr="00847F42">
              <w:rPr>
                <w:rFonts w:ascii="Times New Roman" w:hAnsi="Times New Roman"/>
                <w:sz w:val="24"/>
                <w:szCs w:val="24"/>
                <w:lang w:val="ro-RO"/>
              </w:rPr>
              <w:t xml:space="preserve"> de </w:t>
            </w:r>
            <w:proofErr w:type="spellStart"/>
            <w:r w:rsidRPr="00847F42">
              <w:rPr>
                <w:rFonts w:ascii="Times New Roman" w:hAnsi="Times New Roman"/>
                <w:sz w:val="24"/>
                <w:szCs w:val="24"/>
                <w:lang w:val="ro-RO"/>
              </w:rPr>
              <w:t>nastere</w:t>
            </w:r>
            <w:proofErr w:type="spellEnd"/>
            <w:r w:rsidRPr="00847F42">
              <w:rPr>
                <w:rFonts w:ascii="Times New Roman" w:hAnsi="Times New Roman"/>
                <w:sz w:val="24"/>
                <w:szCs w:val="24"/>
                <w:lang w:val="ro-RO"/>
              </w:rPr>
              <w:t xml:space="preserve"> cu </w:t>
            </w:r>
            <w:proofErr w:type="spellStart"/>
            <w:r w:rsidRPr="00847F42">
              <w:rPr>
                <w:rFonts w:ascii="Times New Roman" w:hAnsi="Times New Roman"/>
                <w:sz w:val="24"/>
                <w:szCs w:val="24"/>
                <w:lang w:val="ro-RO"/>
              </w:rPr>
              <w:t>îndeplinirea</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documentaţiei</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necesare</w:t>
            </w:r>
            <w:proofErr w:type="spellEnd"/>
            <w:r w:rsidRPr="00847F42">
              <w:rPr>
                <w:rFonts w:ascii="Times New Roman" w:hAnsi="Times New Roman"/>
                <w:sz w:val="24"/>
                <w:szCs w:val="24"/>
                <w:lang w:val="ro-RO"/>
              </w:rPr>
              <w:t>. E</w:t>
            </w:r>
          </w:p>
          <w:p w:rsidR="00B7582C" w:rsidRPr="00B7582C" w:rsidRDefault="00B7582C" w:rsidP="00221F52">
            <w:pPr>
              <w:pStyle w:val="ListParagraph"/>
              <w:numPr>
                <w:ilvl w:val="0"/>
                <w:numId w:val="16"/>
              </w:numPr>
              <w:spacing w:after="0" w:line="240" w:lineRule="auto"/>
              <w:ind w:left="443"/>
              <w:contextualSpacing/>
              <w:rPr>
                <w:rFonts w:ascii="Times New Roman" w:hAnsi="Times New Roman"/>
                <w:sz w:val="24"/>
                <w:szCs w:val="24"/>
                <w:lang w:val="ro-RO"/>
              </w:rPr>
            </w:pPr>
            <w:proofErr w:type="spellStart"/>
            <w:r w:rsidRPr="00847F42">
              <w:rPr>
                <w:rFonts w:ascii="Times New Roman" w:hAnsi="Times New Roman"/>
                <w:sz w:val="24"/>
                <w:szCs w:val="24"/>
                <w:lang w:val="ro-RO"/>
              </w:rPr>
              <w:t>Împreună</w:t>
            </w:r>
            <w:proofErr w:type="spellEnd"/>
            <w:r w:rsidRPr="00847F42">
              <w:rPr>
                <w:rFonts w:ascii="Times New Roman" w:hAnsi="Times New Roman"/>
                <w:sz w:val="24"/>
                <w:szCs w:val="24"/>
                <w:lang w:val="ro-RO"/>
              </w:rPr>
              <w:t xml:space="preserve"> cu </w:t>
            </w:r>
            <w:proofErr w:type="spellStart"/>
            <w:r w:rsidRPr="00847F42">
              <w:rPr>
                <w:rFonts w:ascii="Times New Roman" w:hAnsi="Times New Roman"/>
                <w:sz w:val="24"/>
                <w:szCs w:val="24"/>
                <w:lang w:val="ro-RO"/>
              </w:rPr>
              <w:t>medicul</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repsonsabil</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copletează</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primar</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foaia</w:t>
            </w:r>
            <w:proofErr w:type="spellEnd"/>
            <w:r w:rsidRPr="00847F42">
              <w:rPr>
                <w:rFonts w:ascii="Times New Roman" w:hAnsi="Times New Roman"/>
                <w:sz w:val="24"/>
                <w:szCs w:val="24"/>
                <w:lang w:val="ro-RO"/>
              </w:rPr>
              <w:t xml:space="preserve"> de </w:t>
            </w:r>
            <w:proofErr w:type="spellStart"/>
            <w:r w:rsidRPr="00847F42">
              <w:rPr>
                <w:rFonts w:ascii="Times New Roman" w:hAnsi="Times New Roman"/>
                <w:sz w:val="24"/>
                <w:szCs w:val="24"/>
                <w:lang w:val="ro-RO"/>
              </w:rPr>
              <w:t>indicaţii</w:t>
            </w:r>
            <w:proofErr w:type="spellEnd"/>
            <w:r w:rsidRPr="00847F42">
              <w:rPr>
                <w:rFonts w:ascii="Times New Roman" w:hAnsi="Times New Roman"/>
                <w:sz w:val="24"/>
                <w:szCs w:val="24"/>
                <w:lang w:val="ro-RO"/>
              </w:rPr>
              <w:t xml:space="preserve">, cu </w:t>
            </w:r>
            <w:proofErr w:type="spellStart"/>
            <w:r w:rsidRPr="00847F42">
              <w:rPr>
                <w:rFonts w:ascii="Times New Roman" w:hAnsi="Times New Roman"/>
                <w:sz w:val="24"/>
                <w:szCs w:val="24"/>
                <w:lang w:val="ro-RO"/>
              </w:rPr>
              <w:t>completările</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ulterioare</w:t>
            </w:r>
            <w:proofErr w:type="spellEnd"/>
            <w:r w:rsidRPr="00847F42">
              <w:rPr>
                <w:rFonts w:ascii="Times New Roman" w:hAnsi="Times New Roman"/>
                <w:sz w:val="24"/>
                <w:szCs w:val="24"/>
                <w:lang w:val="ro-RO"/>
              </w:rPr>
              <w:t xml:space="preserve"> </w:t>
            </w:r>
            <w:proofErr w:type="spellStart"/>
            <w:r w:rsidRPr="00847F42">
              <w:rPr>
                <w:rFonts w:ascii="Times New Roman" w:hAnsi="Times New Roman"/>
                <w:sz w:val="24"/>
                <w:szCs w:val="24"/>
                <w:lang w:val="ro-RO"/>
              </w:rPr>
              <w:t>zilnice</w:t>
            </w:r>
            <w:proofErr w:type="spellEnd"/>
            <w:r w:rsidRPr="00847F42">
              <w:rPr>
                <w:rFonts w:ascii="Times New Roman" w:hAnsi="Times New Roman"/>
                <w:sz w:val="24"/>
                <w:szCs w:val="24"/>
                <w:lang w:val="ro-RO"/>
              </w:rPr>
              <w:t>. E</w:t>
            </w:r>
          </w:p>
          <w:p w:rsidR="00B7582C" w:rsidRPr="00A44CE8" w:rsidRDefault="00A44CE8"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 xml:space="preserve">Determinarea şi aprecierea caracterului scaunului la nou-născuţi. </w:t>
            </w:r>
            <w:r w:rsidR="00184212">
              <w:rPr>
                <w:rFonts w:ascii="Times New Roman" w:hAnsi="Times New Roman"/>
                <w:sz w:val="24"/>
                <w:szCs w:val="24"/>
                <w:lang w:val="ro-RO"/>
              </w:rPr>
              <w:t>I</w:t>
            </w:r>
          </w:p>
          <w:p w:rsidR="00A44CE8" w:rsidRPr="00961F09" w:rsidRDefault="00A44CE8"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Educarea mamelor în problemele tehnicii de alăptare a nou-născuţilor (naturale) în problemele scurgerii laptelui din sîn, plicării aspiratorului de scurgere a laptelui şi folosirii  plicanţilor în cazurile apariţiei dificultăţilor alăptării la sîn.</w:t>
            </w:r>
            <w:r w:rsidR="00184212">
              <w:rPr>
                <w:rFonts w:ascii="Times New Roman" w:hAnsi="Times New Roman"/>
                <w:sz w:val="24"/>
                <w:szCs w:val="24"/>
                <w:lang w:val="ro-RO"/>
              </w:rPr>
              <w:t xml:space="preserve"> I</w:t>
            </w:r>
          </w:p>
          <w:p w:rsidR="00A44CE8" w:rsidRPr="00961F09" w:rsidRDefault="00A44CE8"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Determinarea insuficienţei respiratorii la prematuri    după scorul Silverman, Downes.</w:t>
            </w:r>
            <w:r w:rsidR="00184212">
              <w:rPr>
                <w:rFonts w:ascii="Times New Roman" w:hAnsi="Times New Roman"/>
                <w:sz w:val="24"/>
                <w:szCs w:val="24"/>
                <w:lang w:val="ro-RO"/>
              </w:rPr>
              <w:t xml:space="preserve"> I</w:t>
            </w:r>
          </w:p>
          <w:p w:rsidR="00A44CE8" w:rsidRPr="00961F09" w:rsidRDefault="00A44CE8"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 xml:space="preserve">Efectuarea fototerapiei. </w:t>
            </w:r>
            <w:r w:rsidR="00184212">
              <w:rPr>
                <w:rFonts w:ascii="Times New Roman" w:hAnsi="Times New Roman"/>
                <w:sz w:val="24"/>
                <w:szCs w:val="24"/>
                <w:lang w:val="ro-RO"/>
              </w:rPr>
              <w:t>E</w:t>
            </w:r>
            <w:r w:rsidRPr="00961F09">
              <w:rPr>
                <w:rFonts w:ascii="Times New Roman" w:hAnsi="Times New Roman"/>
                <w:sz w:val="24"/>
                <w:szCs w:val="24"/>
                <w:lang w:val="ro-RO"/>
              </w:rPr>
              <w:t xml:space="preserve">                                                                                       </w:t>
            </w:r>
          </w:p>
          <w:p w:rsidR="00A44CE8" w:rsidRPr="00961F09" w:rsidRDefault="00A44CE8"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 xml:space="preserve">Evaluarea analiza sîngelui (analiza sîngelui capilar, venos, arterial).  </w:t>
            </w:r>
            <w:r w:rsidR="00184212">
              <w:rPr>
                <w:rFonts w:ascii="Times New Roman" w:hAnsi="Times New Roman"/>
                <w:sz w:val="24"/>
                <w:szCs w:val="24"/>
                <w:lang w:val="ro-RO"/>
              </w:rPr>
              <w:t>I</w:t>
            </w:r>
            <w:r w:rsidRPr="00961F09">
              <w:rPr>
                <w:rFonts w:ascii="Times New Roman" w:hAnsi="Times New Roman"/>
                <w:sz w:val="24"/>
                <w:szCs w:val="24"/>
                <w:lang w:val="ro-RO"/>
              </w:rPr>
              <w:t xml:space="preserve">                                                            </w:t>
            </w:r>
          </w:p>
          <w:p w:rsidR="00A44CE8" w:rsidRPr="00961F09" w:rsidRDefault="00A44CE8"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 xml:space="preserve">Aprecierea Scorului  Balard  </w:t>
            </w:r>
            <w:r w:rsidR="00184212">
              <w:rPr>
                <w:rFonts w:ascii="Times New Roman" w:hAnsi="Times New Roman"/>
                <w:sz w:val="24"/>
                <w:szCs w:val="24"/>
                <w:lang w:val="ro-RO"/>
              </w:rPr>
              <w:t>I</w:t>
            </w:r>
            <w:r w:rsidRPr="00961F09">
              <w:rPr>
                <w:rFonts w:ascii="Times New Roman" w:hAnsi="Times New Roman"/>
                <w:sz w:val="24"/>
                <w:szCs w:val="24"/>
                <w:lang w:val="ro-RO"/>
              </w:rPr>
              <w:t xml:space="preserve">  </w:t>
            </w:r>
          </w:p>
          <w:p w:rsidR="00A44CE8" w:rsidRPr="00961F09" w:rsidRDefault="00A44CE8"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Aprecierea   nou-nascutului după Sarnat</w:t>
            </w:r>
            <w:r w:rsidR="00184212">
              <w:rPr>
                <w:rFonts w:ascii="Times New Roman" w:hAnsi="Times New Roman"/>
                <w:sz w:val="24"/>
                <w:szCs w:val="24"/>
                <w:lang w:val="ro-RO"/>
              </w:rPr>
              <w:t xml:space="preserve"> I</w:t>
            </w:r>
          </w:p>
          <w:p w:rsidR="00A44CE8" w:rsidRPr="00961F09" w:rsidRDefault="00A44CE8"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 xml:space="preserve">Aprecierea scorului Silverman  </w:t>
            </w:r>
            <w:r w:rsidR="00184212">
              <w:rPr>
                <w:rFonts w:ascii="Times New Roman" w:hAnsi="Times New Roman"/>
                <w:sz w:val="24"/>
                <w:szCs w:val="24"/>
                <w:lang w:val="ro-RO"/>
              </w:rPr>
              <w:t>I</w:t>
            </w:r>
          </w:p>
          <w:p w:rsidR="00A44CE8" w:rsidRPr="00961F09" w:rsidRDefault="00A44CE8"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 xml:space="preserve">Îngrijirea pe etape </w:t>
            </w:r>
            <w:r w:rsidR="00184212">
              <w:rPr>
                <w:rFonts w:ascii="Times New Roman" w:hAnsi="Times New Roman"/>
                <w:sz w:val="24"/>
                <w:szCs w:val="24"/>
                <w:lang w:val="ro-RO"/>
              </w:rPr>
              <w:t xml:space="preserve">în incubator a nou nascutului. </w:t>
            </w:r>
            <w:r w:rsidRPr="00961F09">
              <w:rPr>
                <w:rFonts w:ascii="Times New Roman" w:hAnsi="Times New Roman"/>
                <w:sz w:val="24"/>
                <w:szCs w:val="24"/>
                <w:lang w:val="ro-RO"/>
              </w:rPr>
              <w:t xml:space="preserve"> </w:t>
            </w:r>
            <w:r w:rsidR="00184212">
              <w:rPr>
                <w:rFonts w:ascii="Times New Roman" w:hAnsi="Times New Roman"/>
                <w:sz w:val="24"/>
                <w:szCs w:val="24"/>
                <w:lang w:val="ro-RO"/>
              </w:rPr>
              <w:t>A</w:t>
            </w:r>
          </w:p>
          <w:p w:rsidR="00A44CE8" w:rsidRPr="00961F09" w:rsidRDefault="00A44CE8"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Tehnica efectuării RPPSE (respiraţiei spontane sub presiune pozitivă) prin meotoda lui Gregory şi prin catetere nazale.</w:t>
            </w:r>
            <w:r w:rsidR="00184212">
              <w:rPr>
                <w:rFonts w:ascii="Times New Roman" w:hAnsi="Times New Roman"/>
                <w:sz w:val="24"/>
                <w:szCs w:val="24"/>
                <w:lang w:val="ro-RO"/>
              </w:rPr>
              <w:t xml:space="preserve"> A</w:t>
            </w:r>
          </w:p>
          <w:p w:rsidR="00A44CE8" w:rsidRPr="00961F09" w:rsidRDefault="00A44CE8"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lastRenderedPageBreak/>
              <w:t>Determinarea insuficienţei respiratorii la prematuri    după scorul Silverman, Downes.</w:t>
            </w:r>
            <w:r w:rsidR="00184212">
              <w:rPr>
                <w:rFonts w:ascii="Times New Roman" w:hAnsi="Times New Roman"/>
                <w:sz w:val="24"/>
                <w:szCs w:val="24"/>
                <w:lang w:val="ro-RO"/>
              </w:rPr>
              <w:t xml:space="preserve"> I</w:t>
            </w:r>
          </w:p>
          <w:p w:rsidR="00A44CE8" w:rsidRPr="00961F09" w:rsidRDefault="00A44CE8"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Evaluarea gradului maturităţii nou-născutului după scara Dubovici</w:t>
            </w:r>
            <w:r w:rsidR="00184212">
              <w:rPr>
                <w:rFonts w:ascii="Times New Roman" w:hAnsi="Times New Roman"/>
                <w:sz w:val="24"/>
                <w:szCs w:val="24"/>
                <w:lang w:val="ro-RO"/>
              </w:rPr>
              <w:t>. I</w:t>
            </w:r>
          </w:p>
          <w:p w:rsidR="00A44CE8" w:rsidRPr="00961F09" w:rsidRDefault="00A44CE8"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Efectuarea  reanimării nou-născuţilor în caz de asfixie în</w:t>
            </w:r>
            <w:r w:rsidR="00184212">
              <w:rPr>
                <w:rFonts w:ascii="Times New Roman" w:hAnsi="Times New Roman"/>
                <w:sz w:val="24"/>
                <w:szCs w:val="24"/>
                <w:lang w:val="ro-RO"/>
              </w:rPr>
              <w:t xml:space="preserve"> dependenţă de gravitatea ei.  A</w:t>
            </w:r>
            <w:r w:rsidRPr="00961F09">
              <w:rPr>
                <w:rFonts w:ascii="Times New Roman" w:hAnsi="Times New Roman"/>
                <w:sz w:val="24"/>
                <w:szCs w:val="24"/>
                <w:lang w:val="ro-RO"/>
              </w:rPr>
              <w:t xml:space="preserve">                    </w:t>
            </w:r>
          </w:p>
          <w:p w:rsidR="00A44CE8" w:rsidRPr="00961F09" w:rsidRDefault="00A44CE8"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Aprecierea indicilor analizei generale de sînge, hematocritului, reticulocitelor la nou-născuţi în perioada neonatală precoce şi tardivă.</w:t>
            </w:r>
            <w:r w:rsidR="00184212">
              <w:rPr>
                <w:rFonts w:ascii="Times New Roman" w:hAnsi="Times New Roman"/>
                <w:sz w:val="24"/>
                <w:szCs w:val="24"/>
                <w:lang w:val="ro-RO"/>
              </w:rPr>
              <w:t xml:space="preserve"> I</w:t>
            </w:r>
          </w:p>
          <w:p w:rsidR="001A7E00" w:rsidRPr="00961F09" w:rsidRDefault="001A7E00"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Aprecierea iono</w:t>
            </w:r>
            <w:r w:rsidR="00184212">
              <w:rPr>
                <w:rFonts w:ascii="Times New Roman" w:hAnsi="Times New Roman"/>
                <w:sz w:val="24"/>
                <w:szCs w:val="24"/>
                <w:lang w:val="ro-RO"/>
              </w:rPr>
              <w:t>gramei şi EAB la nou-născuţi.  I</w:t>
            </w:r>
            <w:r w:rsidRPr="00961F09">
              <w:rPr>
                <w:rFonts w:ascii="Times New Roman" w:hAnsi="Times New Roman"/>
                <w:sz w:val="24"/>
                <w:szCs w:val="24"/>
                <w:lang w:val="ro-RO"/>
              </w:rPr>
              <w:t xml:space="preserve">       </w:t>
            </w:r>
          </w:p>
          <w:p w:rsidR="001A7E00" w:rsidRPr="00961F09" w:rsidRDefault="001A7E00"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 xml:space="preserve">Corecţie  tulburărilor de electroliţi şi a gazelor sanguine.  </w:t>
            </w:r>
            <w:r w:rsidR="00184212">
              <w:rPr>
                <w:rFonts w:ascii="Times New Roman" w:hAnsi="Times New Roman"/>
                <w:sz w:val="24"/>
                <w:szCs w:val="24"/>
                <w:lang w:val="ro-RO"/>
              </w:rPr>
              <w:t>A</w:t>
            </w:r>
            <w:r w:rsidRPr="00961F09">
              <w:rPr>
                <w:rFonts w:ascii="Times New Roman" w:hAnsi="Times New Roman"/>
                <w:sz w:val="24"/>
                <w:szCs w:val="24"/>
                <w:lang w:val="ro-RO"/>
              </w:rPr>
              <w:t xml:space="preserve">     </w:t>
            </w:r>
          </w:p>
          <w:p w:rsidR="001A7E00" w:rsidRPr="00961F09" w:rsidRDefault="001A7E00"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Administrarea i/v a sîngelui şi preparatelor de sînge</w:t>
            </w:r>
            <w:r w:rsidR="00184212">
              <w:rPr>
                <w:rFonts w:ascii="Times New Roman" w:hAnsi="Times New Roman"/>
                <w:sz w:val="24"/>
                <w:szCs w:val="24"/>
                <w:lang w:val="ro-RO"/>
              </w:rPr>
              <w:t>. E</w:t>
            </w:r>
          </w:p>
          <w:p w:rsidR="001A7E00" w:rsidRPr="00961F09" w:rsidRDefault="001A7E00"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 xml:space="preserve">Aprecierea rezultatelor analizei lichidului cefalorahidian la nou-născuţi. </w:t>
            </w:r>
            <w:r w:rsidR="00184212">
              <w:rPr>
                <w:rFonts w:ascii="Times New Roman" w:hAnsi="Times New Roman"/>
                <w:sz w:val="24"/>
                <w:szCs w:val="24"/>
                <w:lang w:val="ro-RO"/>
              </w:rPr>
              <w:t>I</w:t>
            </w:r>
            <w:r w:rsidRPr="00961F09">
              <w:rPr>
                <w:rFonts w:ascii="Times New Roman" w:hAnsi="Times New Roman"/>
                <w:sz w:val="24"/>
                <w:szCs w:val="24"/>
                <w:lang w:val="ro-RO"/>
              </w:rPr>
              <w:t xml:space="preserve">                                      </w:t>
            </w:r>
          </w:p>
          <w:p w:rsidR="001A7E00" w:rsidRPr="00961F09" w:rsidRDefault="001A7E00"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Efectuarea transportarii  nou-născuţi</w:t>
            </w:r>
            <w:r w:rsidR="00184212">
              <w:rPr>
                <w:rFonts w:ascii="Times New Roman" w:hAnsi="Times New Roman"/>
                <w:sz w:val="24"/>
                <w:szCs w:val="24"/>
                <w:lang w:val="ro-RO"/>
              </w:rPr>
              <w:t>. E</w:t>
            </w:r>
          </w:p>
          <w:p w:rsidR="00B7582C" w:rsidRDefault="001A7E00"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Efectuarea  reanimării nou-născuţilor în caz de asfixie în dependenţă de gravitatea ei.</w:t>
            </w:r>
            <w:r w:rsidR="00184212">
              <w:rPr>
                <w:rFonts w:ascii="Times New Roman" w:hAnsi="Times New Roman"/>
                <w:sz w:val="24"/>
                <w:szCs w:val="24"/>
                <w:lang w:val="ro-RO"/>
              </w:rPr>
              <w:t xml:space="preserve"> A</w:t>
            </w:r>
          </w:p>
          <w:p w:rsidR="001A7E00" w:rsidRPr="00961F09" w:rsidRDefault="001A7E00"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Evaluarea ecografia creierului.</w:t>
            </w:r>
            <w:r w:rsidR="00184212">
              <w:rPr>
                <w:rFonts w:ascii="Times New Roman" w:hAnsi="Times New Roman"/>
                <w:sz w:val="24"/>
                <w:szCs w:val="24"/>
                <w:lang w:val="ro-RO"/>
              </w:rPr>
              <w:t xml:space="preserve"> A</w:t>
            </w:r>
          </w:p>
          <w:p w:rsidR="001A7E00" w:rsidRDefault="001A7E00" w:rsidP="00221F52">
            <w:pPr>
              <w:pStyle w:val="ListParagraph"/>
              <w:numPr>
                <w:ilvl w:val="0"/>
                <w:numId w:val="16"/>
              </w:numPr>
              <w:spacing w:after="0" w:line="240" w:lineRule="auto"/>
              <w:ind w:left="443"/>
              <w:contextualSpacing/>
              <w:rPr>
                <w:rFonts w:ascii="Times New Roman" w:hAnsi="Times New Roman"/>
                <w:sz w:val="24"/>
                <w:szCs w:val="24"/>
                <w:lang w:val="ro-RO"/>
              </w:rPr>
            </w:pPr>
            <w:r w:rsidRPr="00961F09">
              <w:rPr>
                <w:rFonts w:ascii="Times New Roman" w:hAnsi="Times New Roman"/>
                <w:sz w:val="24"/>
                <w:szCs w:val="24"/>
                <w:lang w:val="ro-RO"/>
              </w:rPr>
              <w:t xml:space="preserve">Efectuarea VAP.  </w:t>
            </w:r>
            <w:r w:rsidR="00184212">
              <w:rPr>
                <w:rFonts w:ascii="Times New Roman" w:hAnsi="Times New Roman"/>
                <w:sz w:val="24"/>
                <w:szCs w:val="24"/>
                <w:lang w:val="ro-RO"/>
              </w:rPr>
              <w:t>A</w:t>
            </w:r>
          </w:p>
          <w:p w:rsidR="001A7E00" w:rsidRPr="001A7E00" w:rsidRDefault="001A7E00" w:rsidP="00221F52">
            <w:pPr>
              <w:pStyle w:val="ListParagraph"/>
              <w:numPr>
                <w:ilvl w:val="0"/>
                <w:numId w:val="16"/>
              </w:numPr>
              <w:spacing w:after="0" w:line="240" w:lineRule="auto"/>
              <w:ind w:left="443"/>
              <w:contextualSpacing/>
              <w:rPr>
                <w:rFonts w:ascii="Times New Roman" w:hAnsi="Times New Roman"/>
                <w:sz w:val="24"/>
                <w:szCs w:val="24"/>
                <w:lang w:val="ro-RO"/>
              </w:rPr>
            </w:pPr>
            <w:r w:rsidRPr="001A7E00">
              <w:rPr>
                <w:rFonts w:ascii="Times New Roman" w:hAnsi="Times New Roman"/>
                <w:sz w:val="24"/>
                <w:szCs w:val="24"/>
                <w:lang w:val="ro-RO"/>
              </w:rPr>
              <w:t xml:space="preserve">Efectuarea celor mai importante manopere de diagnostic si tratament: Puncţia ventriculelor cerebrale, Puncţia subdurală, Şuntarea spaţiilor ventriculilor cerebrale, Conicotomia,  Toracoscopia, Puncţia pleurală şi drenarea cavităţii pleurale, Puncţia pericardului, Injecţii intracardiace, Paracinteza cavităţii abdominale (faceţi cunoştinţa).Puncţia măduvei osoase, Broncoscopia, dializa peritonială, hemosorbţia, plasmoforeză, </w:t>
            </w:r>
            <w:r>
              <w:rPr>
                <w:rFonts w:ascii="Times New Roman" w:hAnsi="Times New Roman"/>
                <w:sz w:val="24"/>
                <w:szCs w:val="24"/>
                <w:lang w:val="ro-RO"/>
              </w:rPr>
              <w:t>h</w:t>
            </w:r>
            <w:r w:rsidRPr="001A7E00">
              <w:rPr>
                <w:rFonts w:ascii="Times New Roman" w:hAnsi="Times New Roman"/>
                <w:sz w:val="24"/>
                <w:szCs w:val="24"/>
                <w:lang w:val="ro-RO"/>
              </w:rPr>
              <w:t>emo</w:t>
            </w:r>
            <w:r>
              <w:rPr>
                <w:rFonts w:ascii="Times New Roman" w:hAnsi="Times New Roman"/>
                <w:sz w:val="24"/>
                <w:szCs w:val="24"/>
                <w:lang w:val="ro-RO"/>
              </w:rPr>
              <w:t>dializa.</w:t>
            </w:r>
            <w:r w:rsidR="00184212">
              <w:rPr>
                <w:rFonts w:ascii="Times New Roman" w:hAnsi="Times New Roman"/>
                <w:sz w:val="24"/>
                <w:szCs w:val="24"/>
                <w:lang w:val="ro-RO"/>
              </w:rPr>
              <w:t xml:space="preserve">  A</w:t>
            </w:r>
            <w:r w:rsidRPr="001A7E00">
              <w:rPr>
                <w:rFonts w:ascii="Times New Roman" w:hAnsi="Times New Roman"/>
                <w:sz w:val="24"/>
                <w:szCs w:val="24"/>
                <w:lang w:val="ro-RO"/>
              </w:rPr>
              <w:t xml:space="preserve">                                                                         </w:t>
            </w:r>
          </w:p>
          <w:p w:rsidR="00B7582C" w:rsidRPr="00B7582C" w:rsidRDefault="00B7582C" w:rsidP="00B7582C">
            <w:pPr>
              <w:pStyle w:val="ListParagraph"/>
              <w:spacing w:after="0" w:line="240" w:lineRule="auto"/>
              <w:ind w:left="263"/>
              <w:contextualSpacing/>
              <w:rPr>
                <w:rFonts w:ascii="Times New Roman" w:hAnsi="Times New Roman"/>
                <w:sz w:val="24"/>
                <w:szCs w:val="24"/>
                <w:lang w:val="ro-RO"/>
              </w:rPr>
            </w:pPr>
          </w:p>
          <w:p w:rsidR="00B7582C" w:rsidRPr="00B7582C" w:rsidRDefault="00B7582C" w:rsidP="00B7582C">
            <w:pPr>
              <w:spacing w:after="0" w:line="240" w:lineRule="auto"/>
              <w:contextualSpacing/>
              <w:rPr>
                <w:rFonts w:ascii="Times New Roman" w:hAnsi="Times New Roman"/>
                <w:sz w:val="24"/>
                <w:szCs w:val="24"/>
                <w:lang w:val="ro-RO"/>
              </w:rPr>
            </w:pPr>
          </w:p>
          <w:p w:rsidR="00B7582C" w:rsidRDefault="00B7582C" w:rsidP="00B7582C">
            <w:pPr>
              <w:pStyle w:val="ListParagraph"/>
              <w:spacing w:after="0" w:line="240" w:lineRule="auto"/>
              <w:ind w:left="0"/>
              <w:contextualSpacing/>
              <w:rPr>
                <w:rFonts w:ascii="Times New Roman" w:hAnsi="Times New Roman"/>
                <w:sz w:val="24"/>
                <w:szCs w:val="24"/>
                <w:lang w:val="ro-RO"/>
              </w:rPr>
            </w:pPr>
          </w:p>
          <w:p w:rsidR="00B7582C" w:rsidRPr="00B7582C" w:rsidRDefault="00B7582C" w:rsidP="00B7582C">
            <w:pPr>
              <w:spacing w:after="0" w:line="240" w:lineRule="auto"/>
              <w:jc w:val="both"/>
              <w:rPr>
                <w:sz w:val="24"/>
                <w:szCs w:val="24"/>
                <w:lang w:val="ro-RO"/>
              </w:rPr>
            </w:pPr>
          </w:p>
          <w:p w:rsidR="00950F3A" w:rsidRPr="00A44CE8" w:rsidRDefault="00950F3A" w:rsidP="00950F3A">
            <w:pPr>
              <w:spacing w:after="0" w:line="240" w:lineRule="auto"/>
              <w:jc w:val="both"/>
              <w:rPr>
                <w:sz w:val="24"/>
                <w:szCs w:val="24"/>
                <w:lang w:val="ro-RO"/>
              </w:rPr>
            </w:pPr>
            <w:r w:rsidRPr="00A9556B">
              <w:rPr>
                <w:sz w:val="24"/>
                <w:szCs w:val="24"/>
                <w:lang w:val="ro-MD"/>
              </w:rPr>
              <w:t xml:space="preserve"> </w:t>
            </w:r>
          </w:p>
        </w:tc>
        <w:tc>
          <w:tcPr>
            <w:tcW w:w="1560" w:type="dxa"/>
            <w:shd w:val="clear" w:color="auto" w:fill="F2F2F2"/>
          </w:tcPr>
          <w:p w:rsidR="00950F3A" w:rsidRPr="00A44CE8" w:rsidRDefault="00950F3A" w:rsidP="00950F3A">
            <w:pPr>
              <w:spacing w:after="0" w:line="240" w:lineRule="auto"/>
              <w:rPr>
                <w:b/>
                <w:bCs/>
                <w:sz w:val="24"/>
                <w:szCs w:val="24"/>
                <w:lang w:val="ro-RO"/>
              </w:rPr>
            </w:pPr>
          </w:p>
        </w:tc>
      </w:tr>
      <w:tr w:rsidR="00950F3A" w:rsidRPr="00F21BE2" w:rsidTr="00883A18">
        <w:tc>
          <w:tcPr>
            <w:tcW w:w="8748" w:type="dxa"/>
            <w:shd w:val="clear" w:color="auto" w:fill="F2F2F2"/>
          </w:tcPr>
          <w:p w:rsidR="00950F3A" w:rsidRPr="00BF2487" w:rsidRDefault="00950F3A" w:rsidP="00950F3A">
            <w:pPr>
              <w:spacing w:after="0" w:line="240" w:lineRule="auto"/>
              <w:jc w:val="center"/>
              <w:rPr>
                <w:b/>
                <w:bCs/>
                <w:sz w:val="24"/>
                <w:szCs w:val="24"/>
                <w:lang w:val="en-US"/>
              </w:rPr>
            </w:pPr>
            <w:r>
              <w:rPr>
                <w:b/>
                <w:bCs/>
                <w:sz w:val="24"/>
                <w:szCs w:val="24"/>
                <w:lang w:val="en-US"/>
              </w:rPr>
              <w:lastRenderedPageBreak/>
              <w:t>ANUL I</w:t>
            </w:r>
          </w:p>
        </w:tc>
        <w:tc>
          <w:tcPr>
            <w:tcW w:w="1560" w:type="dxa"/>
            <w:shd w:val="clear" w:color="auto" w:fill="F2F2F2"/>
          </w:tcPr>
          <w:p w:rsidR="00950F3A" w:rsidRPr="00BF2487" w:rsidRDefault="00127226" w:rsidP="00950F3A">
            <w:pPr>
              <w:spacing w:after="0" w:line="240" w:lineRule="auto"/>
              <w:rPr>
                <w:b/>
                <w:bCs/>
                <w:sz w:val="24"/>
                <w:szCs w:val="24"/>
                <w:lang w:val="en-US"/>
              </w:rPr>
            </w:pPr>
            <w:r>
              <w:rPr>
                <w:b/>
                <w:bCs/>
                <w:sz w:val="24"/>
                <w:szCs w:val="24"/>
                <w:lang w:val="en-US"/>
              </w:rPr>
              <w:t>200</w:t>
            </w:r>
          </w:p>
        </w:tc>
      </w:tr>
      <w:tr w:rsidR="00950F3A" w:rsidRPr="00F21BE2" w:rsidTr="00883A18">
        <w:tc>
          <w:tcPr>
            <w:tcW w:w="8748" w:type="dxa"/>
            <w:shd w:val="clear" w:color="auto" w:fill="F2F2F2"/>
          </w:tcPr>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Respectarea igienii personal</w:t>
            </w:r>
            <w:r w:rsidR="00184212">
              <w:rPr>
                <w:rFonts w:ascii="Times New Roman" w:hAnsi="Times New Roman"/>
                <w:sz w:val="24"/>
                <w:szCs w:val="24"/>
                <w:lang w:val="ro-RO"/>
              </w:rPr>
              <w:t>e în secţiile de nou-născuţi. E</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 xml:space="preserve">Efectuarea curăţirea şi dezinfectarea încăperilor unde se găsesc nou/ născuţii. </w:t>
            </w:r>
            <w:r w:rsidR="00184212">
              <w:rPr>
                <w:rFonts w:ascii="Times New Roman" w:hAnsi="Times New Roman"/>
                <w:sz w:val="24"/>
                <w:szCs w:val="24"/>
                <w:lang w:val="ro-RO"/>
              </w:rPr>
              <w:t>E</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Pregătirea  soluţiilor dezinfectante.</w:t>
            </w:r>
            <w:r w:rsidR="00184212">
              <w:rPr>
                <w:rFonts w:ascii="Times New Roman" w:hAnsi="Times New Roman"/>
                <w:sz w:val="24"/>
                <w:szCs w:val="24"/>
                <w:lang w:val="ro-RO"/>
              </w:rPr>
              <w:t xml:space="preserve"> E</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Iradierea salonului cu raze ultraviolet</w:t>
            </w:r>
            <w:r w:rsidR="00184212">
              <w:rPr>
                <w:rFonts w:ascii="Times New Roman" w:hAnsi="Times New Roman"/>
                <w:sz w:val="24"/>
                <w:szCs w:val="24"/>
                <w:lang w:val="ro-RO"/>
              </w:rPr>
              <w:t>. I</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Îngrijirea igienică a nou-născutului sănătos şi cu patologia bontului ombilical şi plăgii obilical</w:t>
            </w:r>
            <w:r w:rsidR="00184212">
              <w:rPr>
                <w:rFonts w:ascii="Times New Roman" w:hAnsi="Times New Roman"/>
                <w:sz w:val="24"/>
                <w:szCs w:val="24"/>
                <w:lang w:val="ro-RO"/>
              </w:rPr>
              <w:t>. A</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Efectuarea toaletei  primare a nou-născutului</w:t>
            </w:r>
            <w:r w:rsidR="00184212">
              <w:rPr>
                <w:rFonts w:ascii="Times New Roman" w:hAnsi="Times New Roman"/>
                <w:sz w:val="24"/>
                <w:szCs w:val="24"/>
                <w:lang w:val="ro-RO"/>
              </w:rPr>
              <w:t>. E</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 xml:space="preserve">Profilaxia oftalmiei neonatorum. </w:t>
            </w:r>
            <w:r w:rsidR="00184212">
              <w:rPr>
                <w:rFonts w:ascii="Times New Roman" w:hAnsi="Times New Roman"/>
                <w:sz w:val="24"/>
                <w:szCs w:val="24"/>
                <w:lang w:val="ro-RO"/>
              </w:rPr>
              <w:t>E</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 xml:space="preserve">Efectuarea scăldatul şi ibrăcatului  nou-născutului. </w:t>
            </w:r>
            <w:r w:rsidR="00184212">
              <w:rPr>
                <w:rFonts w:ascii="Times New Roman" w:hAnsi="Times New Roman"/>
                <w:sz w:val="24"/>
                <w:szCs w:val="24"/>
                <w:lang w:val="ro-RO"/>
              </w:rPr>
              <w:t>E</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Efectuarea toaleta tegumentelor (baia igienică), ochilor, nasului şi urechilor</w:t>
            </w:r>
            <w:r w:rsidR="00184212">
              <w:rPr>
                <w:rFonts w:ascii="Times New Roman" w:hAnsi="Times New Roman"/>
                <w:sz w:val="24"/>
                <w:szCs w:val="24"/>
                <w:lang w:val="ro-RO"/>
              </w:rPr>
              <w:t>. E</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Efectuarea antropometria nou-</w:t>
            </w:r>
            <w:r w:rsidR="00184212">
              <w:rPr>
                <w:rFonts w:ascii="Times New Roman" w:hAnsi="Times New Roman"/>
                <w:sz w:val="24"/>
                <w:szCs w:val="24"/>
                <w:lang w:val="ro-RO"/>
              </w:rPr>
              <w:t>născutului (m, h, l, PC, PT). E</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 xml:space="preserve">Măsurarea temperaturii corpului. </w:t>
            </w:r>
            <w:r w:rsidR="00184212">
              <w:rPr>
                <w:rFonts w:ascii="Times New Roman" w:hAnsi="Times New Roman"/>
                <w:sz w:val="24"/>
                <w:szCs w:val="24"/>
                <w:lang w:val="ro-RO"/>
              </w:rPr>
              <w:t>E</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Efectuarea, calcularea şi determinarea tehnicii  alimentaţiei a nou-născutului normoponderal.</w:t>
            </w:r>
            <w:r w:rsidR="00184212">
              <w:rPr>
                <w:rFonts w:ascii="Times New Roman" w:hAnsi="Times New Roman"/>
                <w:sz w:val="24"/>
                <w:szCs w:val="24"/>
                <w:lang w:val="ro-RO"/>
              </w:rPr>
              <w:t xml:space="preserve"> E</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Educarea mamelor în problemele tehnicii de alăptare a nou-născuţilor (naturale) în problemele scurgerii laptelui din sîn, plicării aspiratorului de scurgere a laptelui şi folosirii  plicanţilor în cazurile apariţiei dificultăţilor alăptării la sîn.</w:t>
            </w:r>
            <w:r w:rsidR="00184212">
              <w:rPr>
                <w:rFonts w:ascii="Times New Roman" w:hAnsi="Times New Roman"/>
                <w:sz w:val="24"/>
                <w:szCs w:val="24"/>
                <w:lang w:val="ro-RO"/>
              </w:rPr>
              <w:t xml:space="preserve"> I</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lastRenderedPageBreak/>
              <w:t>Controlul termic, temperatura incubatorului, concentraţia de oxigen, umiditatea relativă a aerului în incubator.</w:t>
            </w:r>
            <w:r w:rsidR="00184212">
              <w:rPr>
                <w:rFonts w:ascii="Times New Roman" w:hAnsi="Times New Roman"/>
                <w:sz w:val="24"/>
                <w:szCs w:val="24"/>
                <w:lang w:val="ro-RO"/>
              </w:rPr>
              <w:t xml:space="preserve"> I</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 xml:space="preserve"> Tehnica efectuării RPPSE (respiraţiei spontane sub presiune pozitivă) prin meotoda lui Gregory şi prin catetere nazale.</w:t>
            </w:r>
            <w:r w:rsidR="00184212">
              <w:rPr>
                <w:rFonts w:ascii="Times New Roman" w:hAnsi="Times New Roman"/>
                <w:sz w:val="24"/>
                <w:szCs w:val="24"/>
                <w:lang w:val="ro-RO"/>
              </w:rPr>
              <w:t xml:space="preserve"> A</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 xml:space="preserve">Determinarea şi aprecierea caracterului scaunului la nou-născuţi. </w:t>
            </w:r>
            <w:r w:rsidR="00184212">
              <w:rPr>
                <w:rFonts w:ascii="Times New Roman" w:hAnsi="Times New Roman"/>
                <w:sz w:val="24"/>
                <w:szCs w:val="24"/>
                <w:lang w:val="ro-RO"/>
              </w:rPr>
              <w:t>E</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 xml:space="preserve">Colectarea maselor fecale la nou-născuţi pentru analize. </w:t>
            </w:r>
            <w:r w:rsidR="00184212">
              <w:rPr>
                <w:rFonts w:ascii="Times New Roman" w:hAnsi="Times New Roman"/>
                <w:sz w:val="24"/>
                <w:szCs w:val="24"/>
                <w:lang w:val="ro-RO"/>
              </w:rPr>
              <w:t>I</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 xml:space="preserve">Tehnica colectării frotiului din cavitatea nazală, bucală şi vestibulul faringian. </w:t>
            </w:r>
            <w:r w:rsidR="00184212">
              <w:rPr>
                <w:rFonts w:ascii="Times New Roman" w:hAnsi="Times New Roman"/>
                <w:sz w:val="24"/>
                <w:szCs w:val="24"/>
                <w:lang w:val="ro-RO"/>
              </w:rPr>
              <w:t>I</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Determinarea insuficienţei respiratorii la prematuri    după scorul Silverman, Downes.</w:t>
            </w:r>
            <w:r w:rsidR="00184212">
              <w:rPr>
                <w:rFonts w:ascii="Times New Roman" w:hAnsi="Times New Roman"/>
                <w:sz w:val="24"/>
                <w:szCs w:val="24"/>
                <w:lang w:val="ro-RO"/>
              </w:rPr>
              <w:t xml:space="preserve"> A</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Evaluarea gradului maturităţii nou-născutului după scara Dubovici</w:t>
            </w:r>
            <w:r w:rsidR="00184212">
              <w:rPr>
                <w:rFonts w:ascii="Times New Roman" w:hAnsi="Times New Roman"/>
                <w:sz w:val="24"/>
                <w:szCs w:val="24"/>
                <w:lang w:val="ro-RO"/>
              </w:rPr>
              <w:t>. A</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 xml:space="preserve">Efectuarea  reanimării nou-născuţilor în caz de asfixie în dependenţă de gravitatea ei.  </w:t>
            </w:r>
            <w:r w:rsidR="00184212">
              <w:rPr>
                <w:rFonts w:ascii="Times New Roman" w:hAnsi="Times New Roman"/>
                <w:sz w:val="24"/>
                <w:szCs w:val="24"/>
                <w:lang w:val="ro-RO"/>
              </w:rPr>
              <w:t>A</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Efectuarea vaccinării antituberculoase la nou-născuţi. Condiţiile de păstrare a vaccinei</w:t>
            </w:r>
            <w:r w:rsidR="00184212">
              <w:rPr>
                <w:rFonts w:ascii="Times New Roman" w:hAnsi="Times New Roman"/>
                <w:sz w:val="24"/>
                <w:szCs w:val="24"/>
                <w:lang w:val="ro-RO"/>
              </w:rPr>
              <w:t>. A</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Aprecierea dozării şi aprecierea  volumului de soluţie fiziologică pentru dizolvare.</w:t>
            </w:r>
            <w:r w:rsidR="00184212">
              <w:rPr>
                <w:rFonts w:ascii="Times New Roman" w:hAnsi="Times New Roman"/>
                <w:sz w:val="24"/>
                <w:szCs w:val="24"/>
                <w:lang w:val="ro-RO"/>
              </w:rPr>
              <w:t xml:space="preserve"> A</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Efectuarea  vaccinării împotriva hepatitei B. Doza, metoda de administrare.</w:t>
            </w:r>
            <w:r w:rsidR="00184212">
              <w:rPr>
                <w:rFonts w:ascii="Times New Roman" w:hAnsi="Times New Roman"/>
                <w:sz w:val="24"/>
                <w:szCs w:val="24"/>
                <w:lang w:val="ro-RO"/>
              </w:rPr>
              <w:t xml:space="preserve"> </w:t>
            </w:r>
            <w:r w:rsidRPr="00961F09">
              <w:rPr>
                <w:rFonts w:ascii="Times New Roman" w:hAnsi="Times New Roman"/>
                <w:sz w:val="24"/>
                <w:szCs w:val="24"/>
                <w:lang w:val="ro-RO"/>
              </w:rPr>
              <w:t>Contraindicaţiile, efectele secundare.</w:t>
            </w:r>
            <w:r w:rsidR="00184212">
              <w:rPr>
                <w:rFonts w:ascii="Times New Roman" w:hAnsi="Times New Roman"/>
                <w:sz w:val="24"/>
                <w:szCs w:val="24"/>
                <w:lang w:val="ro-RO"/>
              </w:rPr>
              <w:t xml:space="preserve"> A</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Aprecierea indicilor analizei generale de sînge, hematocritului, reticulocitelor la nou-născuţi în perioada neonatală precoce şi tardivă.</w:t>
            </w:r>
            <w:r w:rsidR="00184212">
              <w:rPr>
                <w:rFonts w:ascii="Times New Roman" w:hAnsi="Times New Roman"/>
                <w:sz w:val="24"/>
                <w:szCs w:val="24"/>
                <w:lang w:val="ro-RO"/>
              </w:rPr>
              <w:t xml:space="preserve"> I</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Aprecierea indicelor analizei biochimice de sînge (bilirubina şi fracţiile ei,  albumina, proteina generală şi fracţiile ei, transaminazele serice, proteina-C-reactivă, indicele</w:t>
            </w:r>
            <w:r w:rsidR="00184212">
              <w:rPr>
                <w:rFonts w:ascii="Times New Roman" w:hAnsi="Times New Roman"/>
                <w:sz w:val="24"/>
                <w:szCs w:val="24"/>
                <w:lang w:val="ro-RO"/>
              </w:rPr>
              <w:t xml:space="preserve"> infectării intrauterine). I</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 xml:space="preserve">Aprecierea ionogramei şi EAB la nou-născuţi.  </w:t>
            </w:r>
            <w:r w:rsidR="00184212">
              <w:rPr>
                <w:rFonts w:ascii="Times New Roman" w:hAnsi="Times New Roman"/>
                <w:sz w:val="24"/>
                <w:szCs w:val="24"/>
                <w:lang w:val="ro-RO"/>
              </w:rPr>
              <w:t>I</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Corecţie  tulburărilor de electrol</w:t>
            </w:r>
            <w:r w:rsidR="00184212">
              <w:rPr>
                <w:rFonts w:ascii="Times New Roman" w:hAnsi="Times New Roman"/>
                <w:sz w:val="24"/>
                <w:szCs w:val="24"/>
                <w:lang w:val="ro-RO"/>
              </w:rPr>
              <w:t>iţi şi a gazelor sanguine. A</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Aprecierea stărilor de tranziţie la nou-născuţi</w:t>
            </w:r>
            <w:r w:rsidR="00184212">
              <w:rPr>
                <w:rFonts w:ascii="Times New Roman" w:hAnsi="Times New Roman"/>
                <w:sz w:val="24"/>
                <w:szCs w:val="24"/>
                <w:lang w:val="ro-RO"/>
              </w:rPr>
              <w:t>. E</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Efectuarea exsanguinotransfuzie (volumul, indicaţiile,  preparatele de bază,   cateterizarea venei ombilicale,   cerinţele către sînge,    complicaţiile EST).</w:t>
            </w:r>
            <w:r w:rsidR="00184212">
              <w:rPr>
                <w:rFonts w:ascii="Times New Roman" w:hAnsi="Times New Roman"/>
                <w:sz w:val="24"/>
                <w:szCs w:val="24"/>
                <w:lang w:val="ro-RO"/>
              </w:rPr>
              <w:t xml:space="preserve"> A</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 xml:space="preserve">Efectuarea injecţii (subcutanate, intramusculară, intravenoasă). </w:t>
            </w:r>
            <w:r w:rsidR="00184212">
              <w:rPr>
                <w:rFonts w:ascii="Times New Roman" w:hAnsi="Times New Roman"/>
                <w:sz w:val="24"/>
                <w:szCs w:val="24"/>
                <w:lang w:val="ro-RO"/>
              </w:rPr>
              <w:t>E</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Efectuarea puncţia şi cateterizarea vaselor     (cateterizarea sau canularea prin piele a vaselor centrale: vena subclaviculară, femorală)</w:t>
            </w:r>
            <w:r w:rsidR="00184212">
              <w:rPr>
                <w:rFonts w:ascii="Times New Roman" w:hAnsi="Times New Roman"/>
                <w:sz w:val="24"/>
                <w:szCs w:val="24"/>
                <w:lang w:val="ro-RO"/>
              </w:rPr>
              <w:t>. A</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 xml:space="preserve"> Efectuarea venesecţie (faceţi cunoştinţa).</w:t>
            </w:r>
            <w:r w:rsidR="00184212">
              <w:rPr>
                <w:rFonts w:ascii="Times New Roman" w:hAnsi="Times New Roman"/>
                <w:sz w:val="24"/>
                <w:szCs w:val="24"/>
                <w:lang w:val="ro-RO"/>
              </w:rPr>
              <w:t xml:space="preserve"> A</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Reglarea infuziilor intravenoase pentru nounăscuţi.</w:t>
            </w:r>
            <w:r w:rsidR="00184212">
              <w:rPr>
                <w:rFonts w:ascii="Times New Roman" w:hAnsi="Times New Roman"/>
                <w:sz w:val="24"/>
                <w:szCs w:val="24"/>
                <w:lang w:val="ro-RO"/>
              </w:rPr>
              <w:t xml:space="preserve"> E</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 xml:space="preserve">Efectuarea masajul percuţio-vibraţonal a cutiei toracice. </w:t>
            </w:r>
            <w:r w:rsidR="00184212">
              <w:rPr>
                <w:rFonts w:ascii="Times New Roman" w:hAnsi="Times New Roman"/>
                <w:sz w:val="24"/>
                <w:szCs w:val="24"/>
                <w:lang w:val="ro-RO"/>
              </w:rPr>
              <w:t>E</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Efectuarea sanarea căilor respiratori superiori (CRS) şi arborului traheo-bronhial.</w:t>
            </w:r>
            <w:r w:rsidR="00184212">
              <w:rPr>
                <w:rFonts w:ascii="Times New Roman" w:hAnsi="Times New Roman"/>
                <w:sz w:val="24"/>
                <w:szCs w:val="24"/>
                <w:lang w:val="ro-RO"/>
              </w:rPr>
              <w:t xml:space="preserve"> E</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Efectuarea  oxigenoterapiei (catetere nasale, oxigenoterapia prin masca, cort oxigenat).</w:t>
            </w:r>
            <w:r w:rsidR="00184212">
              <w:rPr>
                <w:rFonts w:ascii="Times New Roman" w:hAnsi="Times New Roman"/>
                <w:sz w:val="24"/>
                <w:szCs w:val="24"/>
                <w:lang w:val="ro-RO"/>
              </w:rPr>
              <w:t xml:space="preserve"> A</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Efectuarea  inhalaţiilor</w:t>
            </w:r>
            <w:r w:rsidR="00184212">
              <w:rPr>
                <w:rFonts w:ascii="Times New Roman" w:hAnsi="Times New Roman"/>
                <w:sz w:val="24"/>
                <w:szCs w:val="24"/>
                <w:lang w:val="ro-RO"/>
              </w:rPr>
              <w:t>. E</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Control şi lucru cu aparate monitorizate şi respiratori, şi cuvete.</w:t>
            </w:r>
            <w:r w:rsidR="00184212">
              <w:rPr>
                <w:rFonts w:ascii="Times New Roman" w:hAnsi="Times New Roman"/>
                <w:sz w:val="24"/>
                <w:szCs w:val="24"/>
                <w:lang w:val="ro-RO"/>
              </w:rPr>
              <w:t xml:space="preserve"> E</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Evaluarea metodele examinării adăugători a nounăscuţilor (r</w:t>
            </w:r>
            <w:r w:rsidR="00184212">
              <w:rPr>
                <w:rFonts w:ascii="Times New Roman" w:hAnsi="Times New Roman"/>
                <w:sz w:val="24"/>
                <w:szCs w:val="24"/>
                <w:lang w:val="ro-RO"/>
              </w:rPr>
              <w:t>adiologice, ultrasonore etc.) A</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 xml:space="preserve">Evaluarea examinarea de laborator. </w:t>
            </w:r>
            <w:r w:rsidR="00184212">
              <w:rPr>
                <w:rFonts w:ascii="Times New Roman" w:hAnsi="Times New Roman"/>
                <w:sz w:val="24"/>
                <w:szCs w:val="24"/>
                <w:lang w:val="ro-RO"/>
              </w:rPr>
              <w:t>I</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Masurarea presiunei venoase centrale.</w:t>
            </w:r>
            <w:r w:rsidR="00184212">
              <w:rPr>
                <w:rFonts w:ascii="Times New Roman" w:hAnsi="Times New Roman"/>
                <w:sz w:val="24"/>
                <w:szCs w:val="24"/>
                <w:lang w:val="ro-RO"/>
              </w:rPr>
              <w:t xml:space="preserve"> A</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Efectuar</w:t>
            </w:r>
            <w:r w:rsidR="00184212">
              <w:rPr>
                <w:rFonts w:ascii="Times New Roman" w:hAnsi="Times New Roman"/>
                <w:sz w:val="24"/>
                <w:szCs w:val="24"/>
                <w:lang w:val="ro-RO"/>
              </w:rPr>
              <w:t>ea autohematoterapia de cvant. A</w:t>
            </w:r>
            <w:r w:rsidRPr="00961F09">
              <w:rPr>
                <w:rFonts w:ascii="Times New Roman" w:hAnsi="Times New Roman"/>
                <w:sz w:val="24"/>
                <w:szCs w:val="24"/>
                <w:lang w:val="ro-RO"/>
              </w:rPr>
              <w:t xml:space="preserve">                                                                                                           </w:t>
            </w:r>
          </w:p>
          <w:p w:rsidR="00950F3A" w:rsidRPr="00961F09" w:rsidRDefault="00184212" w:rsidP="00950F3A">
            <w:pPr>
              <w:pStyle w:val="ListParagraph"/>
              <w:numPr>
                <w:ilvl w:val="0"/>
                <w:numId w:val="13"/>
              </w:numPr>
              <w:spacing w:after="0" w:line="240" w:lineRule="auto"/>
              <w:ind w:left="418"/>
              <w:contextualSpacing/>
              <w:rPr>
                <w:rFonts w:ascii="Times New Roman" w:hAnsi="Times New Roman"/>
                <w:sz w:val="24"/>
                <w:szCs w:val="24"/>
                <w:lang w:val="ro-RO"/>
              </w:rPr>
            </w:pPr>
            <w:r>
              <w:rPr>
                <w:rFonts w:ascii="Times New Roman" w:hAnsi="Times New Roman"/>
                <w:sz w:val="24"/>
                <w:szCs w:val="24"/>
                <w:lang w:val="ro-RO"/>
              </w:rPr>
              <w:t>Efectuarea testu</w:t>
            </w:r>
            <w:r w:rsidR="00950F3A" w:rsidRPr="00961F09">
              <w:rPr>
                <w:rFonts w:ascii="Times New Roman" w:hAnsi="Times New Roman"/>
                <w:sz w:val="24"/>
                <w:szCs w:val="24"/>
                <w:lang w:val="ro-RO"/>
              </w:rPr>
              <w:t>lui Apt (deferinţierea melenei de la sindrom cu sângele glutat).</w:t>
            </w:r>
            <w:r>
              <w:rPr>
                <w:rFonts w:ascii="Times New Roman" w:hAnsi="Times New Roman"/>
                <w:sz w:val="24"/>
                <w:szCs w:val="24"/>
                <w:lang w:val="ro-RO"/>
              </w:rPr>
              <w:t xml:space="preserve"> E</w:t>
            </w:r>
            <w:r w:rsidR="00950F3A"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lastRenderedPageBreak/>
              <w:t>Efectuarea test lui Klemens (testul spumat semicantitativ la depistarea surfactantului</w:t>
            </w:r>
            <w:r w:rsidR="00184212">
              <w:rPr>
                <w:rFonts w:ascii="Times New Roman" w:hAnsi="Times New Roman"/>
                <w:sz w:val="24"/>
                <w:szCs w:val="24"/>
                <w:lang w:val="ro-RO"/>
              </w:rPr>
              <w:t>) A</w:t>
            </w:r>
          </w:p>
          <w:p w:rsidR="00950F3A" w:rsidRPr="00961F09" w:rsidRDefault="00184212" w:rsidP="00950F3A">
            <w:pPr>
              <w:pStyle w:val="ListParagraph"/>
              <w:numPr>
                <w:ilvl w:val="0"/>
                <w:numId w:val="13"/>
              </w:numPr>
              <w:spacing w:after="0" w:line="240" w:lineRule="auto"/>
              <w:ind w:left="418"/>
              <w:contextualSpacing/>
              <w:rPr>
                <w:rFonts w:ascii="Times New Roman" w:hAnsi="Times New Roman"/>
                <w:sz w:val="24"/>
                <w:szCs w:val="24"/>
                <w:lang w:val="ro-RO"/>
              </w:rPr>
            </w:pPr>
            <w:r>
              <w:rPr>
                <w:rFonts w:ascii="Times New Roman" w:hAnsi="Times New Roman"/>
                <w:sz w:val="24"/>
                <w:szCs w:val="24"/>
                <w:lang w:val="ro-RO"/>
              </w:rPr>
              <w:t>Efectuarea metoda Kangoroo. E</w:t>
            </w:r>
            <w:r w:rsidR="00950F3A" w:rsidRPr="00961F09">
              <w:rPr>
                <w:rFonts w:ascii="Times New Roman" w:hAnsi="Times New Roman"/>
                <w:sz w:val="24"/>
                <w:szCs w:val="24"/>
                <w:lang w:val="ro-RO"/>
              </w:rPr>
              <w:t xml:space="preserve">      </w:t>
            </w:r>
          </w:p>
          <w:p w:rsidR="00950F3A" w:rsidRPr="00961F09" w:rsidRDefault="00840A23" w:rsidP="00950F3A">
            <w:pPr>
              <w:pStyle w:val="ListParagraph"/>
              <w:numPr>
                <w:ilvl w:val="0"/>
                <w:numId w:val="13"/>
              </w:numPr>
              <w:spacing w:after="0" w:line="240" w:lineRule="auto"/>
              <w:ind w:left="418"/>
              <w:contextualSpacing/>
              <w:rPr>
                <w:rFonts w:ascii="Times New Roman" w:hAnsi="Times New Roman"/>
                <w:sz w:val="24"/>
                <w:szCs w:val="24"/>
                <w:lang w:val="ro-RO"/>
              </w:rPr>
            </w:pPr>
            <w:r>
              <w:rPr>
                <w:rFonts w:ascii="Times New Roman" w:hAnsi="Times New Roman"/>
                <w:sz w:val="24"/>
                <w:szCs w:val="24"/>
                <w:lang w:val="ro-RO"/>
              </w:rPr>
              <w:t>Aprecierea Scorului  Balard. I</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Aprecierea   nou-nascutului după Sarnat</w:t>
            </w:r>
            <w:r w:rsidR="00840A23">
              <w:rPr>
                <w:rFonts w:ascii="Times New Roman" w:hAnsi="Times New Roman"/>
                <w:sz w:val="24"/>
                <w:szCs w:val="24"/>
                <w:lang w:val="ro-RO"/>
              </w:rPr>
              <w:t>. I</w:t>
            </w:r>
          </w:p>
          <w:p w:rsidR="00950F3A" w:rsidRPr="00961F09" w:rsidRDefault="00950F3A" w:rsidP="00950F3A">
            <w:pPr>
              <w:pStyle w:val="ListParagraph"/>
              <w:numPr>
                <w:ilvl w:val="0"/>
                <w:numId w:val="13"/>
              </w:numPr>
              <w:spacing w:after="0" w:line="240" w:lineRule="auto"/>
              <w:ind w:left="418"/>
              <w:contextualSpacing/>
              <w:rPr>
                <w:rFonts w:ascii="Times New Roman" w:hAnsi="Times New Roman"/>
                <w:sz w:val="24"/>
                <w:szCs w:val="24"/>
                <w:lang w:val="ro-RO"/>
              </w:rPr>
            </w:pPr>
            <w:r w:rsidRPr="00961F09">
              <w:rPr>
                <w:rFonts w:ascii="Times New Roman" w:hAnsi="Times New Roman"/>
                <w:sz w:val="24"/>
                <w:szCs w:val="24"/>
                <w:lang w:val="ro-RO"/>
              </w:rPr>
              <w:t>Aprecierea sc</w:t>
            </w:r>
            <w:r w:rsidR="00840A23">
              <w:rPr>
                <w:rFonts w:ascii="Times New Roman" w:hAnsi="Times New Roman"/>
                <w:sz w:val="24"/>
                <w:szCs w:val="24"/>
                <w:lang w:val="ro-RO"/>
              </w:rPr>
              <w:t>orului Silverman. I</w:t>
            </w:r>
          </w:p>
          <w:p w:rsidR="00950F3A" w:rsidRPr="00BF2487" w:rsidRDefault="00950F3A" w:rsidP="00950F3A">
            <w:pPr>
              <w:spacing w:after="0" w:line="240" w:lineRule="auto"/>
              <w:jc w:val="center"/>
              <w:rPr>
                <w:b/>
                <w:bCs/>
                <w:sz w:val="24"/>
                <w:szCs w:val="24"/>
                <w:lang w:val="en-US"/>
              </w:rPr>
            </w:pPr>
          </w:p>
        </w:tc>
        <w:tc>
          <w:tcPr>
            <w:tcW w:w="1560" w:type="dxa"/>
            <w:shd w:val="clear" w:color="auto" w:fill="F2F2F2"/>
          </w:tcPr>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lastRenderedPageBreak/>
              <w:t>Zilnic</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15</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25</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Pr="00961F09" w:rsidRDefault="00950F3A"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lastRenderedPageBreak/>
              <w:t>10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25</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950F3A" w:rsidRPr="00961F09" w:rsidRDefault="00950F3A"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950F3A" w:rsidRPr="00961F09" w:rsidRDefault="00950F3A"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950F3A" w:rsidRPr="00961F09" w:rsidRDefault="00950F3A" w:rsidP="00950F3A">
            <w:pPr>
              <w:spacing w:after="0" w:line="240" w:lineRule="auto"/>
              <w:jc w:val="both"/>
              <w:rPr>
                <w:rFonts w:ascii="Times New Roman" w:hAnsi="Times New Roman"/>
                <w:sz w:val="24"/>
                <w:szCs w:val="24"/>
                <w:lang w:val="ro-RO"/>
              </w:rPr>
            </w:pP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40</w:t>
            </w:r>
          </w:p>
          <w:p w:rsidR="00950F3A" w:rsidRPr="00961F09" w:rsidRDefault="00950F3A"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35</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40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15</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25</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40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lastRenderedPageBreak/>
              <w:t>5</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Pr="00961F09" w:rsidRDefault="00221F52"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tc>
      </w:tr>
      <w:tr w:rsidR="00950F3A" w:rsidRPr="00F21BE2" w:rsidTr="00883A18">
        <w:tc>
          <w:tcPr>
            <w:tcW w:w="8748" w:type="dxa"/>
            <w:shd w:val="clear" w:color="auto" w:fill="F2F2F2"/>
          </w:tcPr>
          <w:p w:rsidR="00950F3A" w:rsidRPr="00BF2487" w:rsidRDefault="00950F3A" w:rsidP="00950F3A">
            <w:pPr>
              <w:spacing w:after="0" w:line="240" w:lineRule="auto"/>
              <w:jc w:val="center"/>
              <w:rPr>
                <w:b/>
                <w:bCs/>
                <w:sz w:val="24"/>
                <w:szCs w:val="24"/>
                <w:lang w:val="en-US"/>
              </w:rPr>
            </w:pPr>
            <w:r>
              <w:rPr>
                <w:b/>
                <w:bCs/>
                <w:sz w:val="24"/>
                <w:szCs w:val="24"/>
                <w:lang w:val="en-US"/>
              </w:rPr>
              <w:lastRenderedPageBreak/>
              <w:t>ANUL II</w:t>
            </w:r>
            <w:r w:rsidR="00127226">
              <w:rPr>
                <w:b/>
                <w:bCs/>
                <w:sz w:val="24"/>
                <w:szCs w:val="24"/>
                <w:lang w:val="en-US"/>
              </w:rPr>
              <w:t xml:space="preserve"> </w:t>
            </w:r>
          </w:p>
        </w:tc>
        <w:tc>
          <w:tcPr>
            <w:tcW w:w="1560" w:type="dxa"/>
            <w:shd w:val="clear" w:color="auto" w:fill="F2F2F2"/>
          </w:tcPr>
          <w:p w:rsidR="00950F3A" w:rsidRPr="00BF2487" w:rsidRDefault="00127226" w:rsidP="00950F3A">
            <w:pPr>
              <w:spacing w:after="0" w:line="240" w:lineRule="auto"/>
              <w:rPr>
                <w:b/>
                <w:bCs/>
                <w:sz w:val="24"/>
                <w:szCs w:val="24"/>
                <w:lang w:val="en-US"/>
              </w:rPr>
            </w:pPr>
            <w:r>
              <w:rPr>
                <w:b/>
                <w:bCs/>
                <w:sz w:val="24"/>
                <w:szCs w:val="24"/>
                <w:lang w:val="en-US"/>
              </w:rPr>
              <w:t>200</w:t>
            </w:r>
          </w:p>
        </w:tc>
      </w:tr>
      <w:tr w:rsidR="00950F3A" w:rsidRPr="00F21BE2" w:rsidTr="00883A18">
        <w:tc>
          <w:tcPr>
            <w:tcW w:w="8748" w:type="dxa"/>
            <w:shd w:val="clear" w:color="auto" w:fill="F2F2F2"/>
          </w:tcPr>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 xml:space="preserve">Efectuarea, calcularea şi determinarea tehnicii  alimentaţiei a nou-născutului normoponderal.  prematurilor. </w:t>
            </w:r>
            <w:r w:rsidR="00840A23">
              <w:rPr>
                <w:rFonts w:ascii="Times New Roman" w:hAnsi="Times New Roman"/>
                <w:sz w:val="24"/>
                <w:szCs w:val="24"/>
                <w:lang w:val="ro-RO"/>
              </w:rPr>
              <w:t>E</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 xml:space="preserve">Prelucrarea incubatorului (soluţiile dezinfectante şi frecvenţa de prelucrare). </w:t>
            </w:r>
            <w:r w:rsidR="00840A23">
              <w:rPr>
                <w:rFonts w:ascii="Times New Roman" w:hAnsi="Times New Roman"/>
                <w:sz w:val="24"/>
                <w:szCs w:val="24"/>
                <w:lang w:val="ro-RO"/>
              </w:rPr>
              <w:t>E</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Efectuarea transportarii  nou-născuţi</w:t>
            </w:r>
            <w:r w:rsidR="00840A23">
              <w:rPr>
                <w:rFonts w:ascii="Times New Roman" w:hAnsi="Times New Roman"/>
                <w:sz w:val="24"/>
                <w:szCs w:val="24"/>
                <w:lang w:val="ro-RO"/>
              </w:rPr>
              <w:t>.E</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 xml:space="preserve">Controlul termic, temperatura incubatorului, concentraţia de oxigen, umiditatea relativă a aerului în incubator. </w:t>
            </w:r>
            <w:r w:rsidR="00840A23">
              <w:rPr>
                <w:rFonts w:ascii="Times New Roman" w:hAnsi="Times New Roman"/>
                <w:sz w:val="24"/>
                <w:szCs w:val="24"/>
                <w:lang w:val="ro-RO"/>
              </w:rPr>
              <w:t>E</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 xml:space="preserve">Determinarea şi aprecierea caracterului scaunului la nou-născuţi. </w:t>
            </w:r>
            <w:r w:rsidR="00840A23">
              <w:rPr>
                <w:rFonts w:ascii="Times New Roman" w:hAnsi="Times New Roman"/>
                <w:sz w:val="24"/>
                <w:szCs w:val="24"/>
                <w:lang w:val="ro-RO"/>
              </w:rPr>
              <w:t>E</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Colectarea maselor fecale la nou-născuţi pentru analize.</w:t>
            </w:r>
            <w:r w:rsidR="00840A23">
              <w:rPr>
                <w:rFonts w:ascii="Times New Roman" w:hAnsi="Times New Roman"/>
                <w:sz w:val="24"/>
                <w:szCs w:val="24"/>
                <w:lang w:val="ro-RO"/>
              </w:rPr>
              <w:t xml:space="preserve"> E</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 xml:space="preserve">Tehnica colectării frotiului din cavitatea nazală, bucală şi vestibulul faringian. </w:t>
            </w:r>
            <w:r w:rsidR="00840A23">
              <w:rPr>
                <w:rFonts w:ascii="Times New Roman" w:hAnsi="Times New Roman"/>
                <w:sz w:val="24"/>
                <w:szCs w:val="24"/>
                <w:lang w:val="ro-RO"/>
              </w:rPr>
              <w:t>I</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 xml:space="preserve">Aprecierea stării nou-născutului după scorul Apgar.  </w:t>
            </w:r>
            <w:r w:rsidR="00840A23">
              <w:rPr>
                <w:rFonts w:ascii="Times New Roman" w:hAnsi="Times New Roman"/>
                <w:sz w:val="24"/>
                <w:szCs w:val="24"/>
                <w:lang w:val="ro-RO"/>
              </w:rPr>
              <w:t>I</w:t>
            </w:r>
          </w:p>
          <w:p w:rsidR="00950F3A" w:rsidRPr="00961F09" w:rsidRDefault="00840A23"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Pr>
                <w:rFonts w:ascii="Times New Roman" w:hAnsi="Times New Roman"/>
                <w:sz w:val="24"/>
                <w:szCs w:val="24"/>
                <w:lang w:val="ro-RO"/>
              </w:rPr>
              <w:t xml:space="preserve">Efectuarea </w:t>
            </w:r>
            <w:r w:rsidR="00950F3A" w:rsidRPr="00961F09">
              <w:rPr>
                <w:rFonts w:ascii="Times New Roman" w:hAnsi="Times New Roman"/>
                <w:sz w:val="24"/>
                <w:szCs w:val="24"/>
                <w:lang w:val="ro-RO"/>
              </w:rPr>
              <w:t>vaccinării antituberculoase la nou-născuţi. Condiţiile de păstrare a vaccinei</w:t>
            </w:r>
            <w:r>
              <w:rPr>
                <w:rFonts w:ascii="Times New Roman" w:hAnsi="Times New Roman"/>
                <w:sz w:val="24"/>
                <w:szCs w:val="24"/>
                <w:lang w:val="ro-RO"/>
              </w:rPr>
              <w:t xml:space="preserve"> A</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Aprecierea dozării şi aprecierea  volumului de soluţie</w:t>
            </w:r>
            <w:r w:rsidR="00840A23">
              <w:rPr>
                <w:rFonts w:ascii="Times New Roman" w:hAnsi="Times New Roman"/>
                <w:sz w:val="24"/>
                <w:szCs w:val="24"/>
                <w:lang w:val="ro-RO"/>
              </w:rPr>
              <w:t xml:space="preserve"> fiziologică pentru dizolvare. A</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Efectuarea  vaccinării împotriva hepatitei B. Doza, metoda de administrare. Contraindicaţiile, efectele secundare.</w:t>
            </w:r>
            <w:r w:rsidR="00840A23">
              <w:rPr>
                <w:rFonts w:ascii="Times New Roman" w:hAnsi="Times New Roman"/>
                <w:sz w:val="24"/>
                <w:szCs w:val="24"/>
                <w:lang w:val="ro-RO"/>
              </w:rPr>
              <w:t xml:space="preserve"> A</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 xml:space="preserve">Aprecierea indicelor analizei biochimice de sînge (bilirubina şi fracţiile ei,  albumina, proteina generală şi fracţiile ei, transaminazele serice, proteina-C-reactivă, indicele infectării intrauterine).  </w:t>
            </w:r>
            <w:r w:rsidR="00840A23">
              <w:rPr>
                <w:rFonts w:ascii="Times New Roman" w:hAnsi="Times New Roman"/>
                <w:sz w:val="24"/>
                <w:szCs w:val="24"/>
                <w:lang w:val="ro-RO"/>
              </w:rPr>
              <w:t>I</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 xml:space="preserve">Particularităţile efectuării puncţiei lombare la nou-născuţi.  </w:t>
            </w:r>
            <w:r w:rsidR="00840A23">
              <w:rPr>
                <w:rFonts w:ascii="Times New Roman" w:hAnsi="Times New Roman"/>
                <w:sz w:val="24"/>
                <w:szCs w:val="24"/>
                <w:lang w:val="ro-RO"/>
              </w:rPr>
              <w:t>I</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Metodele şi principiile alimentaţiei parenterale la nou-născuţi.</w:t>
            </w:r>
            <w:r w:rsidR="00840A23">
              <w:rPr>
                <w:rFonts w:ascii="Times New Roman" w:hAnsi="Times New Roman"/>
                <w:sz w:val="24"/>
                <w:szCs w:val="24"/>
                <w:lang w:val="ro-RO"/>
              </w:rPr>
              <w:t xml:space="preserve"> I</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Aprecierea stărilor de tranziţie la nou-născuţi</w:t>
            </w:r>
            <w:r w:rsidR="00840A23">
              <w:rPr>
                <w:rFonts w:ascii="Times New Roman" w:hAnsi="Times New Roman"/>
                <w:sz w:val="24"/>
                <w:szCs w:val="24"/>
                <w:lang w:val="ro-RO"/>
              </w:rPr>
              <w:t>. E</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Efectuarea exsanguinotransfuzie (volumul, indicaţiile,  preparatele de sînge cateterizarea venei ombilicale,   cerinţele către sînge,    complicaţiile EST).</w:t>
            </w:r>
            <w:r w:rsidR="00840A23">
              <w:rPr>
                <w:rFonts w:ascii="Times New Roman" w:hAnsi="Times New Roman"/>
                <w:sz w:val="24"/>
                <w:szCs w:val="24"/>
                <w:lang w:val="ro-RO"/>
              </w:rPr>
              <w:t xml:space="preserve"> A</w:t>
            </w:r>
          </w:p>
          <w:p w:rsidR="00950F3A" w:rsidRPr="00961F09" w:rsidRDefault="00840A23"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Pr>
                <w:rFonts w:ascii="Times New Roman" w:hAnsi="Times New Roman"/>
                <w:sz w:val="24"/>
                <w:szCs w:val="24"/>
                <w:lang w:val="ro-RO"/>
              </w:rPr>
              <w:t>Efectuarea fototerapiei. E</w:t>
            </w:r>
            <w:r w:rsidR="00950F3A"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 xml:space="preserve">Evaluarea analiza sîngelui (analiza sîngelui capilar, venos, arterial).  </w:t>
            </w:r>
            <w:r w:rsidR="00840A23">
              <w:rPr>
                <w:rFonts w:ascii="Times New Roman" w:hAnsi="Times New Roman"/>
                <w:sz w:val="24"/>
                <w:szCs w:val="24"/>
                <w:lang w:val="ro-RO"/>
              </w:rPr>
              <w:t>I</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 xml:space="preserve">Efectuarea injecţii (subcutanate, intramusculară, intravenoasă). </w:t>
            </w:r>
            <w:r w:rsidR="00840A23">
              <w:rPr>
                <w:rFonts w:ascii="Times New Roman" w:hAnsi="Times New Roman"/>
                <w:sz w:val="24"/>
                <w:szCs w:val="24"/>
                <w:lang w:val="ro-RO"/>
              </w:rPr>
              <w:t>E</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Efectuarea puncţia şi cateterizarea vaselor     (cateterizarea sau canularea prin piele a vaselor centrale: vena subclaviculară, femorală)</w:t>
            </w:r>
            <w:r w:rsidR="00840A23">
              <w:rPr>
                <w:rFonts w:ascii="Times New Roman" w:hAnsi="Times New Roman"/>
                <w:sz w:val="24"/>
                <w:szCs w:val="24"/>
                <w:lang w:val="ro-RO"/>
              </w:rPr>
              <w:t>. A</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 xml:space="preserve"> Efectuarea venesecţie (faceţi cunoştinţa).</w:t>
            </w:r>
            <w:r w:rsidR="00840A23">
              <w:rPr>
                <w:rFonts w:ascii="Times New Roman" w:hAnsi="Times New Roman"/>
                <w:sz w:val="24"/>
                <w:szCs w:val="24"/>
                <w:lang w:val="ro-RO"/>
              </w:rPr>
              <w:t xml:space="preserve"> A</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Reglarea infuziilor intravenoase pentru nounăscuţi.</w:t>
            </w:r>
            <w:r w:rsidR="00840A23">
              <w:rPr>
                <w:rFonts w:ascii="Times New Roman" w:hAnsi="Times New Roman"/>
                <w:sz w:val="24"/>
                <w:szCs w:val="24"/>
                <w:lang w:val="ro-RO"/>
              </w:rPr>
              <w:t xml:space="preserve"> E</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Efectuarea masajul percuţio</w:t>
            </w:r>
            <w:r w:rsidR="00840A23">
              <w:rPr>
                <w:rFonts w:ascii="Times New Roman" w:hAnsi="Times New Roman"/>
                <w:sz w:val="24"/>
                <w:szCs w:val="24"/>
                <w:lang w:val="ro-RO"/>
              </w:rPr>
              <w:t>-vibraţonal a cutiei toracice.  E</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Efectuarea sanarea căilor respiratori superiori (CRS) şi arborului traheo-bronhial.</w:t>
            </w:r>
            <w:r w:rsidR="00840A23">
              <w:rPr>
                <w:rFonts w:ascii="Times New Roman" w:hAnsi="Times New Roman"/>
                <w:sz w:val="24"/>
                <w:szCs w:val="24"/>
                <w:lang w:val="ro-RO"/>
              </w:rPr>
              <w:t xml:space="preserve"> E</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 xml:space="preserve">Efectuarea  oxigenoterapiei (catetere nasale, oxigenoterapia prin masca, cort oxigenat). </w:t>
            </w:r>
            <w:r w:rsidR="00840A23">
              <w:rPr>
                <w:rFonts w:ascii="Times New Roman" w:hAnsi="Times New Roman"/>
                <w:sz w:val="24"/>
                <w:szCs w:val="24"/>
                <w:lang w:val="ro-RO"/>
              </w:rPr>
              <w:t>A</w:t>
            </w:r>
          </w:p>
          <w:p w:rsidR="00950F3A" w:rsidRPr="00961F09" w:rsidRDefault="00840A23"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Pr>
                <w:rFonts w:ascii="Times New Roman" w:hAnsi="Times New Roman"/>
                <w:sz w:val="24"/>
                <w:szCs w:val="24"/>
                <w:lang w:val="ro-RO"/>
              </w:rPr>
              <w:t>Efectuarea  inhalaţiilor. E</w:t>
            </w:r>
            <w:r w:rsidR="00950F3A"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lastRenderedPageBreak/>
              <w:t>Control şi lucru cu aparate monitorizate</w:t>
            </w:r>
            <w:r w:rsidR="00840A23">
              <w:rPr>
                <w:rFonts w:ascii="Times New Roman" w:hAnsi="Times New Roman"/>
                <w:sz w:val="24"/>
                <w:szCs w:val="24"/>
                <w:lang w:val="ro-RO"/>
              </w:rPr>
              <w:t xml:space="preserve"> şi respiratori, şi cuvete.  E</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Evaluarea metodele examinării adăugători a nounăscuţilor (ra</w:t>
            </w:r>
            <w:r w:rsidR="00840A23">
              <w:rPr>
                <w:rFonts w:ascii="Times New Roman" w:hAnsi="Times New Roman"/>
                <w:sz w:val="24"/>
                <w:szCs w:val="24"/>
                <w:lang w:val="ro-RO"/>
              </w:rPr>
              <w:t>diologice, ultrasonore etc.) E</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Evalua</w:t>
            </w:r>
            <w:r w:rsidR="00840A23">
              <w:rPr>
                <w:rFonts w:ascii="Times New Roman" w:hAnsi="Times New Roman"/>
                <w:sz w:val="24"/>
                <w:szCs w:val="24"/>
                <w:lang w:val="ro-RO"/>
              </w:rPr>
              <w:t>rea examinarilor de laborator. I</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Masurarea presiunei venoase centrale.</w:t>
            </w:r>
            <w:r w:rsidR="00840A23">
              <w:rPr>
                <w:rFonts w:ascii="Times New Roman" w:hAnsi="Times New Roman"/>
                <w:sz w:val="24"/>
                <w:szCs w:val="24"/>
                <w:lang w:val="ro-RO"/>
              </w:rPr>
              <w:t xml:space="preserve"> E</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Efectuar</w:t>
            </w:r>
            <w:r w:rsidR="00840A23">
              <w:rPr>
                <w:rFonts w:ascii="Times New Roman" w:hAnsi="Times New Roman"/>
                <w:sz w:val="24"/>
                <w:szCs w:val="24"/>
                <w:lang w:val="ro-RO"/>
              </w:rPr>
              <w:t>ea autohematoterapia de cvant. A</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 xml:space="preserve">Efectuarea test lui Apt (deferinţierea melenei de la sindrom cu sângele glutat).  </w:t>
            </w:r>
            <w:r w:rsidR="00840A23">
              <w:rPr>
                <w:rFonts w:ascii="Times New Roman" w:hAnsi="Times New Roman"/>
                <w:sz w:val="24"/>
                <w:szCs w:val="24"/>
                <w:lang w:val="ro-RO"/>
              </w:rPr>
              <w:t>E</w:t>
            </w:r>
            <w:r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Efectuarea test lui Klemens (testul spumat semicantitativ la depistarea surfactantului</w:t>
            </w:r>
            <w:r w:rsidR="00840A23">
              <w:rPr>
                <w:rFonts w:ascii="Times New Roman" w:hAnsi="Times New Roman"/>
                <w:sz w:val="24"/>
                <w:szCs w:val="24"/>
                <w:lang w:val="ro-RO"/>
              </w:rPr>
              <w:t>. E</w:t>
            </w:r>
          </w:p>
          <w:p w:rsidR="00950F3A" w:rsidRPr="00961F09" w:rsidRDefault="00840A23"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Pr>
                <w:rFonts w:ascii="Times New Roman" w:hAnsi="Times New Roman"/>
                <w:sz w:val="24"/>
                <w:szCs w:val="24"/>
                <w:lang w:val="ro-RO"/>
              </w:rPr>
              <w:t>Efectuarea metoda Kangoroo. E</w:t>
            </w:r>
            <w:r w:rsidR="00950F3A" w:rsidRPr="00961F09">
              <w:rPr>
                <w:rFonts w:ascii="Times New Roman" w:hAnsi="Times New Roman"/>
                <w:sz w:val="24"/>
                <w:szCs w:val="24"/>
                <w:lang w:val="ro-RO"/>
              </w:rPr>
              <w:t xml:space="preserve">      </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Aprecierea Scorului  Balard</w:t>
            </w:r>
            <w:r w:rsidR="00840A23">
              <w:rPr>
                <w:rFonts w:ascii="Times New Roman" w:hAnsi="Times New Roman"/>
                <w:sz w:val="24"/>
                <w:szCs w:val="24"/>
                <w:lang w:val="ro-RO"/>
              </w:rPr>
              <w:t>. A</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Aprecierea   nou-nascutului după Sarnat</w:t>
            </w:r>
            <w:r w:rsidR="00840A23">
              <w:rPr>
                <w:rFonts w:ascii="Times New Roman" w:hAnsi="Times New Roman"/>
                <w:sz w:val="24"/>
                <w:szCs w:val="24"/>
                <w:lang w:val="ro-RO"/>
              </w:rPr>
              <w:t>. A</w:t>
            </w:r>
          </w:p>
          <w:p w:rsidR="00950F3A" w:rsidRPr="00961F09"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Evaluarea ecografia creierului.</w:t>
            </w:r>
            <w:r w:rsidR="00840A23">
              <w:rPr>
                <w:rFonts w:ascii="Times New Roman" w:hAnsi="Times New Roman"/>
                <w:sz w:val="24"/>
                <w:szCs w:val="24"/>
                <w:lang w:val="ro-RO"/>
              </w:rPr>
              <w:t xml:space="preserve"> A</w:t>
            </w:r>
          </w:p>
          <w:p w:rsidR="00950F3A" w:rsidRDefault="00950F3A" w:rsidP="00950F3A">
            <w:pPr>
              <w:pStyle w:val="ListParagraph"/>
              <w:numPr>
                <w:ilvl w:val="0"/>
                <w:numId w:val="14"/>
              </w:numPr>
              <w:spacing w:after="0" w:line="240" w:lineRule="auto"/>
              <w:ind w:left="218" w:firstLine="0"/>
              <w:contextualSpacing/>
              <w:rPr>
                <w:rFonts w:ascii="Times New Roman" w:hAnsi="Times New Roman"/>
                <w:sz w:val="24"/>
                <w:szCs w:val="24"/>
                <w:lang w:val="ro-RO"/>
              </w:rPr>
            </w:pPr>
            <w:r w:rsidRPr="00961F09">
              <w:rPr>
                <w:rFonts w:ascii="Times New Roman" w:hAnsi="Times New Roman"/>
                <w:sz w:val="24"/>
                <w:szCs w:val="24"/>
                <w:lang w:val="ro-RO"/>
              </w:rPr>
              <w:t xml:space="preserve">Efectuarea VAP.  </w:t>
            </w:r>
            <w:r w:rsidR="00840A23">
              <w:rPr>
                <w:rFonts w:ascii="Times New Roman" w:hAnsi="Times New Roman"/>
                <w:sz w:val="24"/>
                <w:szCs w:val="24"/>
                <w:lang w:val="ro-RO"/>
              </w:rPr>
              <w:t>A</w:t>
            </w:r>
          </w:p>
          <w:p w:rsidR="00950F3A" w:rsidRPr="00836294" w:rsidRDefault="00840A23" w:rsidP="00840A23">
            <w:pPr>
              <w:pStyle w:val="ListParagraph"/>
              <w:numPr>
                <w:ilvl w:val="0"/>
                <w:numId w:val="14"/>
              </w:numPr>
              <w:spacing w:after="0" w:line="240" w:lineRule="auto"/>
              <w:ind w:left="218" w:firstLine="0"/>
              <w:contextualSpacing/>
              <w:rPr>
                <w:rFonts w:ascii="Times New Roman" w:hAnsi="Times New Roman"/>
                <w:sz w:val="24"/>
                <w:szCs w:val="24"/>
                <w:lang w:val="ro-RO"/>
              </w:rPr>
            </w:pPr>
            <w:r>
              <w:rPr>
                <w:rFonts w:ascii="Times New Roman" w:hAnsi="Times New Roman"/>
                <w:sz w:val="24"/>
                <w:szCs w:val="24"/>
                <w:lang w:val="ro-RO"/>
              </w:rPr>
              <w:t>Aprecierea scorului Silverman. A</w:t>
            </w:r>
          </w:p>
        </w:tc>
        <w:tc>
          <w:tcPr>
            <w:tcW w:w="1560" w:type="dxa"/>
            <w:shd w:val="clear" w:color="auto" w:fill="F2F2F2"/>
          </w:tcPr>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lastRenderedPageBreak/>
              <w:t>50</w:t>
            </w:r>
          </w:p>
          <w:p w:rsidR="00950F3A" w:rsidRPr="00961F09" w:rsidRDefault="00950F3A"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30</w:t>
            </w:r>
          </w:p>
          <w:p w:rsidR="00950F3A" w:rsidRPr="00961F09" w:rsidRDefault="00950F3A"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40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40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10</w:t>
            </w:r>
          </w:p>
          <w:p w:rsidR="00950F3A" w:rsidRPr="00961F09" w:rsidRDefault="00950F3A"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10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35</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lastRenderedPageBreak/>
              <w:t>20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35</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40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20</w:t>
            </w:r>
          </w:p>
          <w:p w:rsidR="00950F3A" w:rsidRPr="00BF2487" w:rsidRDefault="00950F3A" w:rsidP="00950F3A">
            <w:pPr>
              <w:spacing w:after="0" w:line="240" w:lineRule="auto"/>
              <w:rPr>
                <w:b/>
                <w:bCs/>
                <w:sz w:val="24"/>
                <w:szCs w:val="24"/>
                <w:lang w:val="en-US"/>
              </w:rPr>
            </w:pPr>
          </w:p>
        </w:tc>
      </w:tr>
      <w:tr w:rsidR="00950F3A" w:rsidRPr="00F21BE2" w:rsidTr="00883A18">
        <w:tc>
          <w:tcPr>
            <w:tcW w:w="8748" w:type="dxa"/>
            <w:shd w:val="clear" w:color="auto" w:fill="F2F2F2"/>
          </w:tcPr>
          <w:p w:rsidR="00950F3A" w:rsidRPr="00BF2487" w:rsidRDefault="00950F3A" w:rsidP="00950F3A">
            <w:pPr>
              <w:spacing w:after="0" w:line="240" w:lineRule="auto"/>
              <w:jc w:val="center"/>
              <w:rPr>
                <w:b/>
                <w:bCs/>
                <w:sz w:val="24"/>
                <w:szCs w:val="24"/>
                <w:lang w:val="en-US"/>
              </w:rPr>
            </w:pPr>
            <w:r>
              <w:rPr>
                <w:b/>
                <w:bCs/>
                <w:sz w:val="24"/>
                <w:szCs w:val="24"/>
                <w:lang w:val="en-US"/>
              </w:rPr>
              <w:lastRenderedPageBreak/>
              <w:t>ANUL III</w:t>
            </w:r>
          </w:p>
        </w:tc>
        <w:tc>
          <w:tcPr>
            <w:tcW w:w="1560" w:type="dxa"/>
            <w:shd w:val="clear" w:color="auto" w:fill="F2F2F2"/>
          </w:tcPr>
          <w:p w:rsidR="00950F3A" w:rsidRPr="00BF2487" w:rsidRDefault="00127226" w:rsidP="00950F3A">
            <w:pPr>
              <w:spacing w:after="0" w:line="240" w:lineRule="auto"/>
              <w:rPr>
                <w:b/>
                <w:bCs/>
                <w:sz w:val="24"/>
                <w:szCs w:val="24"/>
                <w:lang w:val="en-US"/>
              </w:rPr>
            </w:pPr>
            <w:r>
              <w:rPr>
                <w:b/>
                <w:bCs/>
                <w:sz w:val="24"/>
                <w:szCs w:val="24"/>
                <w:lang w:val="en-US"/>
              </w:rPr>
              <w:t>300</w:t>
            </w:r>
          </w:p>
        </w:tc>
      </w:tr>
      <w:tr w:rsidR="00127226" w:rsidRPr="00127226" w:rsidTr="00127226">
        <w:trPr>
          <w:trHeight w:val="1511"/>
        </w:trPr>
        <w:tc>
          <w:tcPr>
            <w:tcW w:w="8748" w:type="dxa"/>
            <w:shd w:val="clear" w:color="auto" w:fill="F2F2F2"/>
          </w:tcPr>
          <w:p w:rsidR="00127226" w:rsidRPr="00127226" w:rsidRDefault="00127226" w:rsidP="00127226">
            <w:pPr>
              <w:spacing w:after="0" w:line="240" w:lineRule="auto"/>
              <w:rPr>
                <w:rFonts w:ascii="Times New Roman" w:hAnsi="Times New Roman" w:cs="Times New Roman"/>
                <w:b/>
                <w:bCs/>
                <w:sz w:val="24"/>
                <w:szCs w:val="24"/>
                <w:lang w:val="en-US"/>
              </w:rPr>
            </w:pPr>
            <w:r w:rsidRPr="00127226">
              <w:rPr>
                <w:rFonts w:ascii="Times New Roman" w:hAnsi="Times New Roman" w:cs="Times New Roman"/>
                <w:sz w:val="24"/>
                <w:szCs w:val="24"/>
                <w:lang w:val="en-US"/>
              </w:rPr>
              <w:t xml:space="preserve">Se </w:t>
            </w:r>
            <w:proofErr w:type="spellStart"/>
            <w:r w:rsidRPr="00127226">
              <w:rPr>
                <w:rFonts w:ascii="Times New Roman" w:hAnsi="Times New Roman" w:cs="Times New Roman"/>
                <w:sz w:val="24"/>
                <w:szCs w:val="24"/>
                <w:lang w:val="en-US"/>
              </w:rPr>
              <w:t>mentin</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competenţele</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precedente</w:t>
            </w:r>
            <w:proofErr w:type="spellEnd"/>
            <w:r w:rsidRPr="00127226">
              <w:rPr>
                <w:rFonts w:ascii="Times New Roman" w:hAnsi="Times New Roman" w:cs="Times New Roman"/>
                <w:sz w:val="24"/>
                <w:szCs w:val="24"/>
                <w:lang w:val="en-US"/>
              </w:rPr>
              <w:t xml:space="preserve"> cu </w:t>
            </w:r>
            <w:proofErr w:type="spellStart"/>
            <w:r w:rsidRPr="00127226">
              <w:rPr>
                <w:rFonts w:ascii="Times New Roman" w:hAnsi="Times New Roman" w:cs="Times New Roman"/>
                <w:sz w:val="24"/>
                <w:szCs w:val="24"/>
                <w:lang w:val="en-US"/>
              </w:rPr>
              <w:t>extinderea</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lor</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precum</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şi</w:t>
            </w:r>
            <w:proofErr w:type="spellEnd"/>
            <w:r w:rsidRPr="00127226">
              <w:rPr>
                <w:rFonts w:ascii="Times New Roman" w:hAnsi="Times New Roman" w:cs="Times New Roman"/>
                <w:sz w:val="24"/>
                <w:szCs w:val="24"/>
                <w:lang w:val="en-US"/>
              </w:rPr>
              <w:t xml:space="preserve"> a </w:t>
            </w:r>
            <w:proofErr w:type="spellStart"/>
            <w:r w:rsidRPr="00127226">
              <w:rPr>
                <w:rFonts w:ascii="Times New Roman" w:hAnsi="Times New Roman" w:cs="Times New Roman"/>
                <w:sz w:val="24"/>
                <w:szCs w:val="24"/>
                <w:lang w:val="en-US"/>
              </w:rPr>
              <w:t>manoperilor</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efectuate</w:t>
            </w:r>
            <w:proofErr w:type="spellEnd"/>
            <w:r w:rsidRPr="00127226">
              <w:rPr>
                <w:rFonts w:ascii="Times New Roman" w:hAnsi="Times New Roman" w:cs="Times New Roman"/>
                <w:sz w:val="24"/>
                <w:szCs w:val="24"/>
                <w:lang w:val="en-US"/>
              </w:rPr>
              <w:t xml:space="preserve"> de </w:t>
            </w:r>
            <w:proofErr w:type="spellStart"/>
            <w:r w:rsidRPr="00127226">
              <w:rPr>
                <w:rFonts w:ascii="Times New Roman" w:hAnsi="Times New Roman" w:cs="Times New Roman"/>
                <w:sz w:val="24"/>
                <w:szCs w:val="24"/>
                <w:lang w:val="en-US"/>
              </w:rPr>
              <w:t>sinestătător</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Astfel</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rezidentul</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anului</w:t>
            </w:r>
            <w:proofErr w:type="spellEnd"/>
            <w:r w:rsidRPr="00127226">
              <w:rPr>
                <w:rFonts w:ascii="Times New Roman" w:hAnsi="Times New Roman" w:cs="Times New Roman"/>
                <w:sz w:val="24"/>
                <w:szCs w:val="24"/>
                <w:lang w:val="en-US"/>
              </w:rPr>
              <w:t xml:space="preserve"> </w:t>
            </w:r>
            <w:proofErr w:type="gramStart"/>
            <w:r w:rsidRPr="00127226">
              <w:rPr>
                <w:rFonts w:ascii="Times New Roman" w:hAnsi="Times New Roman" w:cs="Times New Roman"/>
                <w:sz w:val="24"/>
                <w:szCs w:val="24"/>
                <w:lang w:val="en-US"/>
              </w:rPr>
              <w:t xml:space="preserve">III  </w:t>
            </w:r>
            <w:proofErr w:type="spellStart"/>
            <w:r w:rsidRPr="00127226">
              <w:rPr>
                <w:rFonts w:ascii="Times New Roman" w:hAnsi="Times New Roman" w:cs="Times New Roman"/>
                <w:sz w:val="24"/>
                <w:szCs w:val="24"/>
                <w:lang w:val="en-US"/>
              </w:rPr>
              <w:t>va</w:t>
            </w:r>
            <w:proofErr w:type="spellEnd"/>
            <w:proofErr w:type="gram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examina</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primar</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pacienta</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împreună</w:t>
            </w:r>
            <w:proofErr w:type="spellEnd"/>
            <w:r w:rsidRPr="00127226">
              <w:rPr>
                <w:rFonts w:ascii="Times New Roman" w:hAnsi="Times New Roman" w:cs="Times New Roman"/>
                <w:sz w:val="24"/>
                <w:szCs w:val="24"/>
                <w:lang w:val="en-US"/>
              </w:rPr>
              <w:t xml:space="preserve"> cu </w:t>
            </w:r>
            <w:proofErr w:type="spellStart"/>
            <w:r w:rsidRPr="00127226">
              <w:rPr>
                <w:rFonts w:ascii="Times New Roman" w:hAnsi="Times New Roman" w:cs="Times New Roman"/>
                <w:sz w:val="24"/>
                <w:szCs w:val="24"/>
                <w:lang w:val="en-US"/>
              </w:rPr>
              <w:t>medicul</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responsabil</w:t>
            </w:r>
            <w:proofErr w:type="spellEnd"/>
            <w:r w:rsidRPr="00127226">
              <w:rPr>
                <w:rFonts w:ascii="Times New Roman" w:hAnsi="Times New Roman" w:cs="Times New Roman"/>
                <w:sz w:val="24"/>
                <w:szCs w:val="24"/>
                <w:lang w:val="en-US"/>
              </w:rPr>
              <w:t xml:space="preserve">, cu </w:t>
            </w:r>
            <w:proofErr w:type="spellStart"/>
            <w:r w:rsidRPr="00127226">
              <w:rPr>
                <w:rFonts w:ascii="Times New Roman" w:hAnsi="Times New Roman" w:cs="Times New Roman"/>
                <w:sz w:val="24"/>
                <w:szCs w:val="24"/>
                <w:lang w:val="en-US"/>
              </w:rPr>
              <w:t>stabilirea</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tacticii</w:t>
            </w:r>
            <w:proofErr w:type="spellEnd"/>
            <w:r w:rsidRPr="00127226">
              <w:rPr>
                <w:rFonts w:ascii="Times New Roman" w:hAnsi="Times New Roman" w:cs="Times New Roman"/>
                <w:sz w:val="24"/>
                <w:szCs w:val="24"/>
                <w:lang w:val="en-US"/>
              </w:rPr>
              <w:t xml:space="preserve"> de </w:t>
            </w:r>
            <w:proofErr w:type="spellStart"/>
            <w:r w:rsidRPr="00127226">
              <w:rPr>
                <w:rFonts w:ascii="Times New Roman" w:hAnsi="Times New Roman" w:cs="Times New Roman"/>
                <w:sz w:val="24"/>
                <w:szCs w:val="24"/>
                <w:lang w:val="en-US"/>
              </w:rPr>
              <w:t>examinare</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şi</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tratament</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iar</w:t>
            </w:r>
            <w:proofErr w:type="spellEnd"/>
            <w:r w:rsidRPr="00127226">
              <w:rPr>
                <w:rFonts w:ascii="Times New Roman" w:hAnsi="Times New Roman" w:cs="Times New Roman"/>
                <w:sz w:val="24"/>
                <w:szCs w:val="24"/>
                <w:lang w:val="en-US"/>
              </w:rPr>
              <w:t xml:space="preserve"> ulterior </w:t>
            </w:r>
            <w:proofErr w:type="spellStart"/>
            <w:r w:rsidRPr="00127226">
              <w:rPr>
                <w:rFonts w:ascii="Times New Roman" w:hAnsi="Times New Roman" w:cs="Times New Roman"/>
                <w:sz w:val="24"/>
                <w:szCs w:val="24"/>
                <w:lang w:val="en-US"/>
              </w:rPr>
              <w:t>va</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completa</w:t>
            </w:r>
            <w:proofErr w:type="spellEnd"/>
            <w:r w:rsidRPr="00127226">
              <w:rPr>
                <w:rFonts w:ascii="Times New Roman" w:hAnsi="Times New Roman" w:cs="Times New Roman"/>
                <w:sz w:val="24"/>
                <w:szCs w:val="24"/>
                <w:lang w:val="en-US"/>
              </w:rPr>
              <w:t xml:space="preserve"> de </w:t>
            </w:r>
            <w:proofErr w:type="spellStart"/>
            <w:r w:rsidRPr="00127226">
              <w:rPr>
                <w:rFonts w:ascii="Times New Roman" w:hAnsi="Times New Roman" w:cs="Times New Roman"/>
                <w:sz w:val="24"/>
                <w:szCs w:val="24"/>
                <w:lang w:val="en-US"/>
              </w:rPr>
              <w:t>sinestătător</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foaia</w:t>
            </w:r>
            <w:proofErr w:type="spellEnd"/>
            <w:r w:rsidRPr="00127226">
              <w:rPr>
                <w:rFonts w:ascii="Times New Roman" w:hAnsi="Times New Roman" w:cs="Times New Roman"/>
                <w:sz w:val="24"/>
                <w:szCs w:val="24"/>
                <w:lang w:val="en-US"/>
              </w:rPr>
              <w:t xml:space="preserve"> de </w:t>
            </w:r>
            <w:proofErr w:type="spellStart"/>
            <w:r w:rsidRPr="00127226">
              <w:rPr>
                <w:rFonts w:ascii="Times New Roman" w:hAnsi="Times New Roman" w:cs="Times New Roman"/>
                <w:sz w:val="24"/>
                <w:szCs w:val="24"/>
                <w:lang w:val="en-US"/>
              </w:rPr>
              <w:t>observaţie</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clinica</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foaia</w:t>
            </w:r>
            <w:proofErr w:type="spellEnd"/>
            <w:r w:rsidRPr="00127226">
              <w:rPr>
                <w:rFonts w:ascii="Times New Roman" w:hAnsi="Times New Roman" w:cs="Times New Roman"/>
                <w:sz w:val="24"/>
                <w:szCs w:val="24"/>
                <w:lang w:val="en-US"/>
              </w:rPr>
              <w:t xml:space="preserve"> de </w:t>
            </w:r>
            <w:proofErr w:type="spellStart"/>
            <w:r w:rsidRPr="00127226">
              <w:rPr>
                <w:rFonts w:ascii="Times New Roman" w:hAnsi="Times New Roman" w:cs="Times New Roman"/>
                <w:sz w:val="24"/>
                <w:szCs w:val="24"/>
                <w:lang w:val="en-US"/>
              </w:rPr>
              <w:t>indicaţii</w:t>
            </w:r>
            <w:proofErr w:type="spellEnd"/>
            <w:r w:rsidRPr="00127226">
              <w:rPr>
                <w:rFonts w:ascii="Times New Roman" w:hAnsi="Times New Roman" w:cs="Times New Roman"/>
                <w:sz w:val="24"/>
                <w:szCs w:val="24"/>
                <w:lang w:val="en-US"/>
              </w:rPr>
              <w:t>, etc...</w:t>
            </w:r>
            <w:proofErr w:type="gramStart"/>
            <w:r w:rsidRPr="00127226">
              <w:rPr>
                <w:rFonts w:ascii="Times New Roman" w:hAnsi="Times New Roman" w:cs="Times New Roman"/>
                <w:sz w:val="24"/>
                <w:szCs w:val="24"/>
                <w:lang w:val="en-US"/>
              </w:rPr>
              <w:t>cu</w:t>
            </w:r>
            <w:proofErr w:type="gramEnd"/>
            <w:r w:rsidRPr="00127226">
              <w:rPr>
                <w:rFonts w:ascii="Times New Roman" w:hAnsi="Times New Roman" w:cs="Times New Roman"/>
                <w:sz w:val="24"/>
                <w:szCs w:val="24"/>
                <w:lang w:val="en-US"/>
              </w:rPr>
              <w:t xml:space="preserve"> control ulterior al </w:t>
            </w:r>
            <w:proofErr w:type="spellStart"/>
            <w:r w:rsidRPr="00127226">
              <w:rPr>
                <w:rFonts w:ascii="Times New Roman" w:hAnsi="Times New Roman" w:cs="Times New Roman"/>
                <w:sz w:val="24"/>
                <w:szCs w:val="24"/>
                <w:lang w:val="en-US"/>
              </w:rPr>
              <w:t>medicului</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responsabil</w:t>
            </w:r>
            <w:proofErr w:type="spellEnd"/>
            <w:r w:rsidRPr="00127226">
              <w:rPr>
                <w:rFonts w:ascii="Times New Roman" w:hAnsi="Times New Roman" w:cs="Times New Roman"/>
                <w:sz w:val="24"/>
                <w:szCs w:val="24"/>
                <w:lang w:val="en-US"/>
              </w:rPr>
              <w:t>.</w:t>
            </w:r>
          </w:p>
        </w:tc>
        <w:tc>
          <w:tcPr>
            <w:tcW w:w="1560" w:type="dxa"/>
            <w:shd w:val="clear" w:color="auto" w:fill="F2F2F2"/>
          </w:tcPr>
          <w:p w:rsidR="00127226" w:rsidRDefault="00127226" w:rsidP="00950F3A">
            <w:pPr>
              <w:spacing w:after="0" w:line="240" w:lineRule="auto"/>
              <w:rPr>
                <w:b/>
                <w:bCs/>
                <w:sz w:val="24"/>
                <w:szCs w:val="24"/>
                <w:lang w:val="en-US"/>
              </w:rPr>
            </w:pPr>
          </w:p>
        </w:tc>
      </w:tr>
      <w:tr w:rsidR="00950F3A" w:rsidRPr="00F21BE2" w:rsidTr="00883A18">
        <w:tc>
          <w:tcPr>
            <w:tcW w:w="8748" w:type="dxa"/>
            <w:shd w:val="clear" w:color="auto" w:fill="F2F2F2"/>
          </w:tcPr>
          <w:p w:rsidR="00950F3A" w:rsidRDefault="00950F3A" w:rsidP="00950F3A">
            <w:pPr>
              <w:spacing w:after="0" w:line="240" w:lineRule="auto"/>
              <w:rPr>
                <w:b/>
                <w:bCs/>
                <w:sz w:val="24"/>
                <w:szCs w:val="24"/>
                <w:lang w:val="en-US"/>
              </w:rPr>
            </w:pPr>
            <w:r>
              <w:rPr>
                <w:b/>
                <w:bCs/>
                <w:sz w:val="24"/>
                <w:szCs w:val="24"/>
                <w:lang w:val="en-US"/>
              </w:rPr>
              <w:t>NEONATOLOGIE</w:t>
            </w:r>
          </w:p>
        </w:tc>
        <w:tc>
          <w:tcPr>
            <w:tcW w:w="1560" w:type="dxa"/>
            <w:shd w:val="clear" w:color="auto" w:fill="F2F2F2"/>
          </w:tcPr>
          <w:p w:rsidR="00950F3A" w:rsidRPr="00BF2487" w:rsidRDefault="00950F3A" w:rsidP="00950F3A">
            <w:pPr>
              <w:spacing w:after="0" w:line="240" w:lineRule="auto"/>
              <w:rPr>
                <w:b/>
                <w:bCs/>
                <w:sz w:val="24"/>
                <w:szCs w:val="24"/>
                <w:lang w:val="en-US"/>
              </w:rPr>
            </w:pPr>
          </w:p>
        </w:tc>
      </w:tr>
      <w:tr w:rsidR="00950F3A" w:rsidRPr="00F21BE2" w:rsidTr="00883A18">
        <w:tc>
          <w:tcPr>
            <w:tcW w:w="8748" w:type="dxa"/>
            <w:shd w:val="clear" w:color="auto" w:fill="F2F2F2"/>
          </w:tcPr>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Efectuarea transportarii  nou-născuţi</w:t>
            </w:r>
            <w:r w:rsidR="00840A23">
              <w:rPr>
                <w:rFonts w:ascii="Times New Roman" w:hAnsi="Times New Roman"/>
                <w:sz w:val="24"/>
                <w:szCs w:val="24"/>
                <w:lang w:val="ro-RO"/>
              </w:rPr>
              <w:t xml:space="preserve">.E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Controlul termic, temperatura incubatorului, concentraţia de oxigen, umiditatea relativă a aerului în incubator. </w:t>
            </w:r>
            <w:r w:rsidR="00840A23">
              <w:rPr>
                <w:rFonts w:ascii="Times New Roman" w:hAnsi="Times New Roman"/>
                <w:sz w:val="24"/>
                <w:szCs w:val="24"/>
                <w:lang w:val="ro-RO"/>
              </w:rPr>
              <w:t>E</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Tehnica efectuării RPPSE (respiraţiei spontane sub presiune pozitivă) prin meotoda lui Gregory şi prin catetere nazale. Determinarea şi aprecierea caracterului scaunului la nou-născuţi. </w:t>
            </w:r>
            <w:r w:rsidR="00840A23">
              <w:rPr>
                <w:rFonts w:ascii="Times New Roman" w:hAnsi="Times New Roman"/>
                <w:sz w:val="24"/>
                <w:szCs w:val="24"/>
                <w:lang w:val="ro-RO"/>
              </w:rPr>
              <w:t>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Colectarea maselor fecale la nou-născuţi pentru analize. </w:t>
            </w:r>
            <w:r w:rsidR="00840A23">
              <w:rPr>
                <w:rFonts w:ascii="Times New Roman" w:hAnsi="Times New Roman"/>
                <w:sz w:val="24"/>
                <w:szCs w:val="24"/>
                <w:lang w:val="ro-RO"/>
              </w:rPr>
              <w:t>E</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Tehnica colectării frotiului din cavitatea nazală, bucală şi vestibulul faringian. </w:t>
            </w:r>
            <w:r w:rsidR="00840A23">
              <w:rPr>
                <w:rFonts w:ascii="Times New Roman" w:hAnsi="Times New Roman"/>
                <w:sz w:val="24"/>
                <w:szCs w:val="24"/>
                <w:lang w:val="ro-RO"/>
              </w:rPr>
              <w:t>I</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Aprecierea stării nou-născutului după scorul Apgar.</w:t>
            </w:r>
            <w:r w:rsidR="00840A23">
              <w:rPr>
                <w:rFonts w:ascii="Times New Roman" w:hAnsi="Times New Roman"/>
                <w:sz w:val="24"/>
                <w:szCs w:val="24"/>
                <w:lang w:val="ro-RO"/>
              </w:rPr>
              <w:t xml:space="preserve"> E</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Determinarea insuficienţei respiratorii la prematuri    după scorul Silverman, Downes. </w:t>
            </w:r>
            <w:r w:rsidR="00840A23">
              <w:rPr>
                <w:rFonts w:ascii="Times New Roman" w:hAnsi="Times New Roman"/>
                <w:sz w:val="24"/>
                <w:szCs w:val="24"/>
                <w:lang w:val="ro-RO"/>
              </w:rPr>
              <w:t>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Evaluarea gradului maturităţii nou-născutului după scara Dubovici</w:t>
            </w:r>
            <w:r w:rsidR="00840A23">
              <w:rPr>
                <w:rFonts w:ascii="Times New Roman" w:hAnsi="Times New Roman"/>
                <w:sz w:val="24"/>
                <w:szCs w:val="24"/>
                <w:lang w:val="ro-RO"/>
              </w:rPr>
              <w:t>. 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Efectuarea  reanimării nou-născuţilor în caz de asfixie în dependenţă de gravitatea ei.   </w:t>
            </w:r>
            <w:r w:rsidR="00840A23">
              <w:rPr>
                <w:rFonts w:ascii="Times New Roman" w:hAnsi="Times New Roman"/>
                <w:sz w:val="24"/>
                <w:szCs w:val="24"/>
                <w:lang w:val="ro-RO"/>
              </w:rPr>
              <w:t>A</w:t>
            </w:r>
            <w:r w:rsidRPr="00961F09">
              <w:rPr>
                <w:rFonts w:ascii="Times New Roman" w:hAnsi="Times New Roman"/>
                <w:sz w:val="24"/>
                <w:szCs w:val="24"/>
                <w:lang w:val="ro-RO"/>
              </w:rPr>
              <w:t xml:space="preserve">                    </w:t>
            </w:r>
          </w:p>
          <w:p w:rsidR="000E2AA2" w:rsidRPr="00961F09" w:rsidRDefault="00840A23" w:rsidP="000E2AA2">
            <w:pPr>
              <w:pStyle w:val="ListParagraph"/>
              <w:numPr>
                <w:ilvl w:val="0"/>
                <w:numId w:val="15"/>
              </w:numPr>
              <w:spacing w:after="0" w:line="240" w:lineRule="auto"/>
              <w:contextualSpacing/>
              <w:rPr>
                <w:rFonts w:ascii="Times New Roman" w:hAnsi="Times New Roman"/>
                <w:sz w:val="24"/>
                <w:szCs w:val="24"/>
                <w:lang w:val="ro-RO"/>
              </w:rPr>
            </w:pPr>
            <w:r>
              <w:rPr>
                <w:rFonts w:ascii="Times New Roman" w:hAnsi="Times New Roman"/>
                <w:sz w:val="24"/>
                <w:szCs w:val="24"/>
                <w:lang w:val="ro-RO"/>
              </w:rPr>
              <w:t>Efectuarea v</w:t>
            </w:r>
            <w:r w:rsidR="000E2AA2" w:rsidRPr="00961F09">
              <w:rPr>
                <w:rFonts w:ascii="Times New Roman" w:hAnsi="Times New Roman"/>
                <w:sz w:val="24"/>
                <w:szCs w:val="24"/>
                <w:lang w:val="ro-RO"/>
              </w:rPr>
              <w:t>accinării antituberculoase la nou-născuţi. Condiţiile de păstrare a vaccinei</w:t>
            </w:r>
            <w:r>
              <w:rPr>
                <w:rFonts w:ascii="Times New Roman" w:hAnsi="Times New Roman"/>
                <w:sz w:val="24"/>
                <w:szCs w:val="24"/>
                <w:lang w:val="ro-RO"/>
              </w:rPr>
              <w:t>. I</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Aprecierea dozării şi aprecierea  volumului de soluţie fiziologică pentru dizolvare. </w:t>
            </w:r>
            <w:r w:rsidR="00840A23">
              <w:rPr>
                <w:rFonts w:ascii="Times New Roman" w:hAnsi="Times New Roman"/>
                <w:sz w:val="24"/>
                <w:szCs w:val="24"/>
                <w:lang w:val="ro-RO"/>
              </w:rPr>
              <w:t>E</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Efectuarea  vaccinării împotriva hepatitei B. Doza, metoda de administrare.  Contraindicaţiile, efectele secundare.</w:t>
            </w:r>
            <w:r w:rsidR="00840A23">
              <w:rPr>
                <w:rFonts w:ascii="Times New Roman" w:hAnsi="Times New Roman"/>
                <w:sz w:val="24"/>
                <w:szCs w:val="24"/>
                <w:lang w:val="ro-RO"/>
              </w:rPr>
              <w:t xml:space="preserve"> I</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Aprecierea indicilor analizei generale de sînge, hematocritului, reticulocitelor la nou-născuţi în perioada neonatală precoce şi tardivă.</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lastRenderedPageBreak/>
              <w:t xml:space="preserve">Aprecierea indicelor analizei biochimice de sînge (bilirubina şi fracţiile ei,  albumina, proteina generală şi fracţiile ei, transaminazele serice, proteina-C-reactivă, indicele infectării trauterine).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Aprecierea ion</w:t>
            </w:r>
            <w:r w:rsidR="00840A23">
              <w:rPr>
                <w:rFonts w:ascii="Times New Roman" w:hAnsi="Times New Roman"/>
                <w:sz w:val="24"/>
                <w:szCs w:val="24"/>
                <w:lang w:val="ro-RO"/>
              </w:rPr>
              <w:t xml:space="preserve">ogramei şi EAB la nou-născuţi. </w:t>
            </w:r>
            <w:r w:rsidR="00705888">
              <w:rPr>
                <w:rFonts w:ascii="Times New Roman" w:hAnsi="Times New Roman"/>
                <w:sz w:val="24"/>
                <w:szCs w:val="24"/>
                <w:lang w:val="ro-RO"/>
              </w:rPr>
              <w:t>I</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Corecţie  tulburărilor de elec</w:t>
            </w:r>
            <w:r w:rsidR="00705888">
              <w:rPr>
                <w:rFonts w:ascii="Times New Roman" w:hAnsi="Times New Roman"/>
                <w:sz w:val="24"/>
                <w:szCs w:val="24"/>
                <w:lang w:val="ro-RO"/>
              </w:rPr>
              <w:t>troliţi şi a gazelor sanguine. A</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Administrarea i/v a sîngelui şi preparatelor de sînge</w:t>
            </w:r>
            <w:r w:rsidR="00705888">
              <w:rPr>
                <w:rFonts w:ascii="Times New Roman" w:hAnsi="Times New Roman"/>
                <w:sz w:val="24"/>
                <w:szCs w:val="24"/>
                <w:lang w:val="ro-RO"/>
              </w:rPr>
              <w:t>. 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Particularităţile efectuării puncţiei lombare la nou-născuţi. </w:t>
            </w:r>
            <w:r w:rsidR="00705888">
              <w:rPr>
                <w:rFonts w:ascii="Times New Roman" w:hAnsi="Times New Roman"/>
                <w:sz w:val="24"/>
                <w:szCs w:val="24"/>
                <w:lang w:val="ro-RO"/>
              </w:rPr>
              <w:t>I</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Aprecierea rezultatelor analizei lichidului cefalorahidian la nou-născuţi.  </w:t>
            </w:r>
            <w:r w:rsidR="00705888">
              <w:rPr>
                <w:rFonts w:ascii="Times New Roman" w:hAnsi="Times New Roman"/>
                <w:sz w:val="24"/>
                <w:szCs w:val="24"/>
                <w:lang w:val="ro-RO"/>
              </w:rPr>
              <w:t>I</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Metodele şi principiile alimentaţiei parenterale la nou-născuţi. </w:t>
            </w:r>
            <w:r w:rsidR="00705888">
              <w:rPr>
                <w:rFonts w:ascii="Times New Roman" w:hAnsi="Times New Roman"/>
                <w:sz w:val="24"/>
                <w:szCs w:val="24"/>
                <w:lang w:val="ro-RO"/>
              </w:rPr>
              <w:t>I</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Aprecierea stăr</w:t>
            </w:r>
            <w:r w:rsidR="00705888">
              <w:rPr>
                <w:rFonts w:ascii="Times New Roman" w:hAnsi="Times New Roman"/>
                <w:sz w:val="24"/>
                <w:szCs w:val="24"/>
                <w:lang w:val="ro-RO"/>
              </w:rPr>
              <w:t>ilor de tranziţie la nou-născuţ. E</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Efectuarea exsanguinotransfuzie (volumul, indicaţ</w:t>
            </w:r>
            <w:r>
              <w:rPr>
                <w:rFonts w:ascii="Times New Roman" w:hAnsi="Times New Roman"/>
                <w:sz w:val="24"/>
                <w:szCs w:val="24"/>
                <w:lang w:val="ro-RO"/>
              </w:rPr>
              <w:t xml:space="preserve">iile,  preparatele de bază, </w:t>
            </w:r>
            <w:r w:rsidRPr="00961F09">
              <w:rPr>
                <w:rFonts w:ascii="Times New Roman" w:hAnsi="Times New Roman"/>
                <w:sz w:val="24"/>
                <w:szCs w:val="24"/>
                <w:lang w:val="ro-RO"/>
              </w:rPr>
              <w:t xml:space="preserve">                                                  cateterizarea venei ombilicale,   cerinţele către sînge,    complicaţiile EST).</w:t>
            </w:r>
            <w:r w:rsidR="00705888">
              <w:rPr>
                <w:rFonts w:ascii="Times New Roman" w:hAnsi="Times New Roman"/>
                <w:sz w:val="24"/>
                <w:szCs w:val="24"/>
                <w:lang w:val="ro-RO"/>
              </w:rPr>
              <w:t xml:space="preserve"> 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Efectuarea fototerapiei. </w:t>
            </w:r>
            <w:r w:rsidR="00705888">
              <w:rPr>
                <w:rFonts w:ascii="Times New Roman" w:hAnsi="Times New Roman"/>
                <w:sz w:val="24"/>
                <w:szCs w:val="24"/>
                <w:lang w:val="ro-RO"/>
              </w:rPr>
              <w:t>E</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Evaluarea analiza sîngelui (analiza sîngelui capilar, venos, arterial). </w:t>
            </w:r>
            <w:r w:rsidR="00705888">
              <w:rPr>
                <w:rFonts w:ascii="Times New Roman" w:hAnsi="Times New Roman"/>
                <w:sz w:val="24"/>
                <w:szCs w:val="24"/>
                <w:lang w:val="ro-RO"/>
              </w:rPr>
              <w:t>I</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Efectuarea injecţii (subcutanate, intramusculară, intravenoasă). </w:t>
            </w:r>
            <w:r w:rsidR="00705888">
              <w:rPr>
                <w:rFonts w:ascii="Times New Roman" w:hAnsi="Times New Roman"/>
                <w:sz w:val="24"/>
                <w:szCs w:val="24"/>
                <w:lang w:val="ro-RO"/>
              </w:rPr>
              <w:t>E</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Efectuarea puncţia şi cateterizarea vaselor     (cateterizarea sau canularea prin piele a vaselor centrale: vena subclaviculară, femorală)</w:t>
            </w:r>
            <w:r w:rsidR="00705888">
              <w:rPr>
                <w:rFonts w:ascii="Times New Roman" w:hAnsi="Times New Roman"/>
                <w:sz w:val="24"/>
                <w:szCs w:val="24"/>
                <w:lang w:val="ro-RO"/>
              </w:rPr>
              <w:t>. 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 Efectuarea venesecţie (faceţi cunoştinţa).</w:t>
            </w:r>
            <w:r w:rsidR="00705888">
              <w:rPr>
                <w:rFonts w:ascii="Times New Roman" w:hAnsi="Times New Roman"/>
                <w:sz w:val="24"/>
                <w:szCs w:val="24"/>
                <w:lang w:val="ro-RO"/>
              </w:rPr>
              <w:t xml:space="preserve"> 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Reglarea infuziilor intravenoase pentru nounăscuţi.</w:t>
            </w:r>
            <w:r w:rsidR="00705888">
              <w:rPr>
                <w:rFonts w:ascii="Times New Roman" w:hAnsi="Times New Roman"/>
                <w:sz w:val="24"/>
                <w:szCs w:val="24"/>
                <w:lang w:val="ro-RO"/>
              </w:rPr>
              <w:t xml:space="preserve"> 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Efectuarea masajul percuţio-vibraţonal a cutiei toracice. </w:t>
            </w:r>
            <w:r w:rsidR="00705888">
              <w:rPr>
                <w:rFonts w:ascii="Times New Roman" w:hAnsi="Times New Roman"/>
                <w:sz w:val="24"/>
                <w:szCs w:val="24"/>
                <w:lang w:val="ro-RO"/>
              </w:rPr>
              <w:t>E</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Efectuarea sanarea căilor respiratori superiori (CRS) şi arborului traheo-bronhial.</w:t>
            </w:r>
            <w:r w:rsidR="00705888">
              <w:rPr>
                <w:rFonts w:ascii="Times New Roman" w:hAnsi="Times New Roman"/>
                <w:sz w:val="24"/>
                <w:szCs w:val="24"/>
                <w:lang w:val="ro-RO"/>
              </w:rPr>
              <w:t xml:space="preserve"> 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Efectuarea  oxigenoterapiei (catetere nasale, oxigenoterapia prin masca, cort oxigenat). </w:t>
            </w:r>
            <w:r w:rsidR="00705888">
              <w:rPr>
                <w:rFonts w:ascii="Times New Roman" w:hAnsi="Times New Roman"/>
                <w:sz w:val="24"/>
                <w:szCs w:val="24"/>
                <w:lang w:val="ro-RO"/>
              </w:rPr>
              <w:t>A</w:t>
            </w:r>
          </w:p>
          <w:p w:rsidR="000E2AA2" w:rsidRPr="00961F09" w:rsidRDefault="00705888" w:rsidP="000E2AA2">
            <w:pPr>
              <w:pStyle w:val="ListParagraph"/>
              <w:numPr>
                <w:ilvl w:val="0"/>
                <w:numId w:val="15"/>
              </w:numPr>
              <w:spacing w:after="0" w:line="240" w:lineRule="auto"/>
              <w:contextualSpacing/>
              <w:rPr>
                <w:rFonts w:ascii="Times New Roman" w:hAnsi="Times New Roman"/>
                <w:sz w:val="24"/>
                <w:szCs w:val="24"/>
                <w:lang w:val="ro-RO"/>
              </w:rPr>
            </w:pPr>
            <w:r>
              <w:rPr>
                <w:rFonts w:ascii="Times New Roman" w:hAnsi="Times New Roman"/>
                <w:sz w:val="24"/>
                <w:szCs w:val="24"/>
                <w:lang w:val="ro-RO"/>
              </w:rPr>
              <w:t>Efectuarea  inhalaţiilor. E</w:t>
            </w:r>
            <w:r w:rsidR="000E2AA2"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Control şi lucru cu aparate monitoriza</w:t>
            </w:r>
            <w:r w:rsidR="00705888">
              <w:rPr>
                <w:rFonts w:ascii="Times New Roman" w:hAnsi="Times New Roman"/>
                <w:sz w:val="24"/>
                <w:szCs w:val="24"/>
                <w:lang w:val="ro-RO"/>
              </w:rPr>
              <w:t>te şi respiratori, şi cuvete.  E</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Eval</w:t>
            </w:r>
            <w:r w:rsidR="00705888">
              <w:rPr>
                <w:rFonts w:ascii="Times New Roman" w:hAnsi="Times New Roman"/>
                <w:sz w:val="24"/>
                <w:szCs w:val="24"/>
                <w:lang w:val="ro-RO"/>
              </w:rPr>
              <w:t>uarea metodelor</w:t>
            </w:r>
            <w:r w:rsidRPr="00961F09">
              <w:rPr>
                <w:rFonts w:ascii="Times New Roman" w:hAnsi="Times New Roman"/>
                <w:sz w:val="24"/>
                <w:szCs w:val="24"/>
                <w:lang w:val="ro-RO"/>
              </w:rPr>
              <w:t xml:space="preserve"> examinării adăugători a nounăscuţilor (rad</w:t>
            </w:r>
            <w:r w:rsidR="00705888">
              <w:rPr>
                <w:rFonts w:ascii="Times New Roman" w:hAnsi="Times New Roman"/>
                <w:sz w:val="24"/>
                <w:szCs w:val="24"/>
                <w:lang w:val="ro-RO"/>
              </w:rPr>
              <w:t>iologice, ultrasonore etc.)   E</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Evaluarea examinarea de laborator.  </w:t>
            </w:r>
            <w:r w:rsidR="00705888">
              <w:rPr>
                <w:rFonts w:ascii="Times New Roman" w:hAnsi="Times New Roman"/>
                <w:sz w:val="24"/>
                <w:szCs w:val="24"/>
                <w:lang w:val="ro-RO"/>
              </w:rPr>
              <w:t>I</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Masurarea presiunei venoase centrale. </w:t>
            </w:r>
            <w:r w:rsidR="00705888">
              <w:rPr>
                <w:rFonts w:ascii="Times New Roman" w:hAnsi="Times New Roman"/>
                <w:sz w:val="24"/>
                <w:szCs w:val="24"/>
                <w:lang w:val="ro-RO"/>
              </w:rPr>
              <w:t>E</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Efectuare</w:t>
            </w:r>
            <w:r w:rsidR="00705888">
              <w:rPr>
                <w:rFonts w:ascii="Times New Roman" w:hAnsi="Times New Roman"/>
                <w:sz w:val="24"/>
                <w:szCs w:val="24"/>
                <w:lang w:val="ro-RO"/>
              </w:rPr>
              <w:t>a autohematoterapia de cvant.  A</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Efectuarea test lui Apt (deferinţierea melenei de la sindrom cu sângele glutat).</w:t>
            </w:r>
            <w:r w:rsidR="00705888">
              <w:rPr>
                <w:rFonts w:ascii="Times New Roman" w:hAnsi="Times New Roman"/>
                <w:sz w:val="24"/>
                <w:szCs w:val="24"/>
                <w:lang w:val="ro-RO"/>
              </w:rPr>
              <w:t xml:space="preserve"> A</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Efectuarea test lui Klemens (testul spumat semicantitativ la depistarea surfactantului</w:t>
            </w:r>
            <w:r w:rsidR="00705888">
              <w:rPr>
                <w:rFonts w:ascii="Times New Roman" w:hAnsi="Times New Roman"/>
                <w:sz w:val="24"/>
                <w:szCs w:val="24"/>
                <w:lang w:val="ro-RO"/>
              </w:rPr>
              <w:t>. 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Efectuarea metoda Kangoroo</w:t>
            </w:r>
            <w:r w:rsidR="00705888">
              <w:rPr>
                <w:rFonts w:ascii="Times New Roman" w:hAnsi="Times New Roman"/>
                <w:sz w:val="24"/>
                <w:szCs w:val="24"/>
                <w:lang w:val="ro-RO"/>
              </w:rPr>
              <w:t>. E</w:t>
            </w:r>
            <w:r w:rsidRPr="00961F09">
              <w:rPr>
                <w:rFonts w:ascii="Times New Roman" w:hAnsi="Times New Roman"/>
                <w:sz w:val="24"/>
                <w:szCs w:val="24"/>
                <w:lang w:val="ro-RO"/>
              </w:rPr>
              <w:t xml:space="preserve">         </w:t>
            </w:r>
          </w:p>
          <w:p w:rsidR="000E2AA2" w:rsidRPr="00961F09" w:rsidRDefault="00705888" w:rsidP="000E2AA2">
            <w:pPr>
              <w:pStyle w:val="ListParagraph"/>
              <w:numPr>
                <w:ilvl w:val="0"/>
                <w:numId w:val="15"/>
              </w:numPr>
              <w:spacing w:after="0" w:line="240" w:lineRule="auto"/>
              <w:contextualSpacing/>
              <w:rPr>
                <w:rFonts w:ascii="Times New Roman" w:hAnsi="Times New Roman"/>
                <w:sz w:val="24"/>
                <w:szCs w:val="24"/>
                <w:lang w:val="ro-RO"/>
              </w:rPr>
            </w:pPr>
            <w:r>
              <w:rPr>
                <w:rFonts w:ascii="Times New Roman" w:hAnsi="Times New Roman"/>
                <w:sz w:val="24"/>
                <w:szCs w:val="24"/>
                <w:lang w:val="ro-RO"/>
              </w:rPr>
              <w:t>Aprecierea Scorului  Balard. A</w:t>
            </w:r>
            <w:r w:rsidR="000E2AA2"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Aprecierea   nou-nascutului după Sarnat</w:t>
            </w:r>
            <w:r w:rsidR="00705888">
              <w:rPr>
                <w:rFonts w:ascii="Times New Roman" w:hAnsi="Times New Roman"/>
                <w:sz w:val="24"/>
                <w:szCs w:val="24"/>
                <w:lang w:val="ro-RO"/>
              </w:rPr>
              <w:t>. A</w:t>
            </w:r>
          </w:p>
          <w:p w:rsidR="000E2AA2" w:rsidRPr="00961F09" w:rsidRDefault="00705888" w:rsidP="000E2AA2">
            <w:pPr>
              <w:pStyle w:val="ListParagraph"/>
              <w:numPr>
                <w:ilvl w:val="0"/>
                <w:numId w:val="15"/>
              </w:numPr>
              <w:spacing w:after="0" w:line="240" w:lineRule="auto"/>
              <w:contextualSpacing/>
              <w:rPr>
                <w:rFonts w:ascii="Times New Roman" w:hAnsi="Times New Roman"/>
                <w:sz w:val="24"/>
                <w:szCs w:val="24"/>
                <w:lang w:val="ro-RO"/>
              </w:rPr>
            </w:pPr>
            <w:r>
              <w:rPr>
                <w:rFonts w:ascii="Times New Roman" w:hAnsi="Times New Roman"/>
                <w:sz w:val="24"/>
                <w:szCs w:val="24"/>
                <w:lang w:val="ro-RO"/>
              </w:rPr>
              <w:t>Aprecierea scorului Silverman. A</w:t>
            </w:r>
            <w:r w:rsidR="000E2AA2"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Evaluarea ecografia creierului.</w:t>
            </w:r>
            <w:r w:rsidR="00705888">
              <w:rPr>
                <w:rFonts w:ascii="Times New Roman" w:hAnsi="Times New Roman"/>
                <w:sz w:val="24"/>
                <w:szCs w:val="24"/>
                <w:lang w:val="ro-RO"/>
              </w:rPr>
              <w:t xml:space="preserve"> 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Efectuarea VAP.  </w:t>
            </w:r>
            <w:r w:rsidR="00705888">
              <w:rPr>
                <w:rFonts w:ascii="Times New Roman" w:hAnsi="Times New Roman"/>
                <w:sz w:val="24"/>
                <w:szCs w:val="24"/>
                <w:lang w:val="ro-RO"/>
              </w:rPr>
              <w:t>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 Efectuarea Puncţia ventriculelor cerebrale (faceţi cunoştinţa).</w:t>
            </w:r>
            <w:r w:rsidR="00705888">
              <w:rPr>
                <w:rFonts w:ascii="Times New Roman" w:hAnsi="Times New Roman"/>
                <w:sz w:val="24"/>
                <w:szCs w:val="24"/>
                <w:lang w:val="ro-RO"/>
              </w:rPr>
              <w:t>A</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Efectuarea Puncţia subdurală (faceţi cunoştinţa). </w:t>
            </w:r>
            <w:r w:rsidR="00705888">
              <w:rPr>
                <w:rFonts w:ascii="Times New Roman" w:hAnsi="Times New Roman"/>
                <w:sz w:val="24"/>
                <w:szCs w:val="24"/>
                <w:lang w:val="ro-RO"/>
              </w:rPr>
              <w:t>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Efectuarea Şuntarea spaţiilor ventriculilor cerebrale (faceţi cunoştinţa</w:t>
            </w:r>
            <w:r w:rsidR="00705888">
              <w:rPr>
                <w:rFonts w:ascii="Times New Roman" w:hAnsi="Times New Roman"/>
                <w:sz w:val="24"/>
                <w:szCs w:val="24"/>
                <w:lang w:val="ro-RO"/>
              </w:rPr>
              <w:t>) 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Efectuarea Conicotomia (cricotireiotomia). </w:t>
            </w:r>
            <w:r w:rsidR="00705888">
              <w:rPr>
                <w:rFonts w:ascii="Times New Roman" w:hAnsi="Times New Roman"/>
                <w:sz w:val="24"/>
                <w:szCs w:val="24"/>
                <w:lang w:val="ro-RO"/>
              </w:rPr>
              <w:t>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Efectuarea Toracoscopia.  </w:t>
            </w:r>
            <w:r w:rsidR="00705888">
              <w:rPr>
                <w:rFonts w:ascii="Times New Roman" w:hAnsi="Times New Roman"/>
                <w:sz w:val="24"/>
                <w:szCs w:val="24"/>
                <w:lang w:val="ro-RO"/>
              </w:rPr>
              <w:t>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Efectuarea Puncţia pleurală şi drenarea cavităţii pleurale.</w:t>
            </w:r>
            <w:r w:rsidR="00705888">
              <w:rPr>
                <w:rFonts w:ascii="Times New Roman" w:hAnsi="Times New Roman"/>
                <w:sz w:val="24"/>
                <w:szCs w:val="24"/>
                <w:lang w:val="ro-RO"/>
              </w:rPr>
              <w:t xml:space="preserve"> A</w:t>
            </w:r>
            <w:r w:rsidRPr="00961F09">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Efectuarea Puncţia pericardului (faceţi cunoştinţa).</w:t>
            </w:r>
            <w:r w:rsidR="00705888">
              <w:rPr>
                <w:rFonts w:ascii="Times New Roman" w:hAnsi="Times New Roman"/>
                <w:sz w:val="24"/>
                <w:szCs w:val="24"/>
                <w:lang w:val="ro-RO"/>
              </w:rPr>
              <w:t xml:space="preserve"> 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lastRenderedPageBreak/>
              <w:t xml:space="preserve">Efectuarea Injecţii intracardiace (faceţi cunoştinţa). </w:t>
            </w:r>
            <w:r w:rsidR="00705888">
              <w:rPr>
                <w:rFonts w:ascii="Times New Roman" w:hAnsi="Times New Roman"/>
                <w:sz w:val="24"/>
                <w:szCs w:val="24"/>
                <w:lang w:val="ro-RO"/>
              </w:rPr>
              <w:t>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Efectuarea Paracinteza cavităţii abdominale (faceţi cunoştinţa).</w:t>
            </w:r>
            <w:r w:rsidR="00705888">
              <w:rPr>
                <w:rFonts w:ascii="Times New Roman" w:hAnsi="Times New Roman"/>
                <w:sz w:val="24"/>
                <w:szCs w:val="24"/>
                <w:lang w:val="ro-RO"/>
              </w:rPr>
              <w:t xml:space="preserve"> 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 Puncţia măduvei osoase (faceţi cunoştinţa). </w:t>
            </w:r>
            <w:r w:rsidR="00705888">
              <w:rPr>
                <w:rFonts w:ascii="Times New Roman" w:hAnsi="Times New Roman"/>
                <w:sz w:val="24"/>
                <w:szCs w:val="24"/>
                <w:lang w:val="ro-RO"/>
              </w:rPr>
              <w:t>A</w:t>
            </w:r>
            <w:r>
              <w:rPr>
                <w:rFonts w:ascii="Times New Roman" w:hAnsi="Times New Roman"/>
                <w:sz w:val="24"/>
                <w:szCs w:val="24"/>
                <w:lang w:val="ro-RO"/>
              </w:rPr>
              <w:t xml:space="preserve">                                                                           </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Broncoscopia (faceţi cunoştinţa). </w:t>
            </w:r>
            <w:r w:rsidR="00705888">
              <w:rPr>
                <w:rFonts w:ascii="Times New Roman" w:hAnsi="Times New Roman"/>
                <w:sz w:val="24"/>
                <w:szCs w:val="24"/>
                <w:lang w:val="ro-RO"/>
              </w:rPr>
              <w:t>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Dializa peritonială (faceţi cunoştinţa). </w:t>
            </w:r>
            <w:r w:rsidR="00705888">
              <w:rPr>
                <w:rFonts w:ascii="Times New Roman" w:hAnsi="Times New Roman"/>
                <w:sz w:val="24"/>
                <w:szCs w:val="24"/>
                <w:lang w:val="ro-RO"/>
              </w:rPr>
              <w:t>A</w:t>
            </w:r>
          </w:p>
          <w:p w:rsidR="000E2AA2" w:rsidRPr="00961F09"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 xml:space="preserve">Hemosorbţia (faceţi cunoştinţa). </w:t>
            </w:r>
            <w:r w:rsidR="00705888">
              <w:rPr>
                <w:rFonts w:ascii="Times New Roman" w:hAnsi="Times New Roman"/>
                <w:sz w:val="24"/>
                <w:szCs w:val="24"/>
                <w:lang w:val="ro-RO"/>
              </w:rPr>
              <w:t>A</w:t>
            </w:r>
          </w:p>
          <w:p w:rsidR="000E2AA2"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961F09">
              <w:rPr>
                <w:rFonts w:ascii="Times New Roman" w:hAnsi="Times New Roman"/>
                <w:sz w:val="24"/>
                <w:szCs w:val="24"/>
                <w:lang w:val="ro-RO"/>
              </w:rPr>
              <w:t>Plasmoforeză (faceţi cunoştinţa).</w:t>
            </w:r>
            <w:r w:rsidR="00705888">
              <w:rPr>
                <w:rFonts w:ascii="Times New Roman" w:hAnsi="Times New Roman"/>
                <w:sz w:val="24"/>
                <w:szCs w:val="24"/>
                <w:lang w:val="ro-RO"/>
              </w:rPr>
              <w:t xml:space="preserve"> A</w:t>
            </w:r>
          </w:p>
          <w:p w:rsidR="00950F3A" w:rsidRPr="000E2AA2" w:rsidRDefault="000E2AA2" w:rsidP="000E2AA2">
            <w:pPr>
              <w:pStyle w:val="ListParagraph"/>
              <w:numPr>
                <w:ilvl w:val="0"/>
                <w:numId w:val="15"/>
              </w:numPr>
              <w:spacing w:after="0" w:line="240" w:lineRule="auto"/>
              <w:contextualSpacing/>
              <w:rPr>
                <w:rFonts w:ascii="Times New Roman" w:hAnsi="Times New Roman"/>
                <w:sz w:val="24"/>
                <w:szCs w:val="24"/>
                <w:lang w:val="ro-RO"/>
              </w:rPr>
            </w:pPr>
            <w:r w:rsidRPr="000E2AA2">
              <w:rPr>
                <w:rFonts w:ascii="Times New Roman" w:hAnsi="Times New Roman"/>
                <w:sz w:val="24"/>
                <w:szCs w:val="24"/>
                <w:lang w:val="ro-RO"/>
              </w:rPr>
              <w:t xml:space="preserve">Hemodializa (faceţi cunoştinţa). </w:t>
            </w:r>
            <w:r w:rsidR="00705888">
              <w:rPr>
                <w:rFonts w:ascii="Times New Roman" w:hAnsi="Times New Roman"/>
                <w:sz w:val="24"/>
                <w:szCs w:val="24"/>
                <w:lang w:val="ro-RO"/>
              </w:rPr>
              <w:t>A</w:t>
            </w:r>
            <w:r w:rsidRPr="000E2AA2">
              <w:rPr>
                <w:rFonts w:ascii="Times New Roman" w:hAnsi="Times New Roman"/>
                <w:sz w:val="24"/>
                <w:szCs w:val="24"/>
                <w:lang w:val="ro-RO"/>
              </w:rPr>
              <w:t xml:space="preserve">  </w:t>
            </w:r>
            <w:bookmarkStart w:id="0" w:name="_GoBack"/>
            <w:bookmarkEnd w:id="0"/>
            <w:r w:rsidRPr="000E2AA2">
              <w:rPr>
                <w:rFonts w:ascii="Times New Roman" w:hAnsi="Times New Roman"/>
                <w:sz w:val="24"/>
                <w:szCs w:val="24"/>
                <w:lang w:val="ro-RO"/>
              </w:rPr>
              <w:t xml:space="preserve">          </w:t>
            </w:r>
          </w:p>
          <w:p w:rsidR="00950F3A" w:rsidRDefault="00950F3A" w:rsidP="00950F3A">
            <w:pPr>
              <w:spacing w:after="0" w:line="240" w:lineRule="auto"/>
              <w:rPr>
                <w:b/>
                <w:bCs/>
                <w:sz w:val="24"/>
                <w:szCs w:val="24"/>
                <w:lang w:val="en-US"/>
              </w:rPr>
            </w:pPr>
          </w:p>
        </w:tc>
        <w:tc>
          <w:tcPr>
            <w:tcW w:w="1560" w:type="dxa"/>
            <w:shd w:val="clear" w:color="auto" w:fill="F2F2F2"/>
          </w:tcPr>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lastRenderedPageBreak/>
              <w:t>50</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30</w:t>
            </w:r>
          </w:p>
          <w:p w:rsidR="00950F3A" w:rsidRPr="00961F09" w:rsidRDefault="00950F3A"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4</w:t>
            </w:r>
            <w:r w:rsidRPr="00961F09">
              <w:rPr>
                <w:rFonts w:ascii="Times New Roman" w:hAnsi="Times New Roman"/>
                <w:sz w:val="24"/>
                <w:szCs w:val="24"/>
                <w:lang w:val="ro-RO"/>
              </w:rPr>
              <w:t>0</w:t>
            </w:r>
          </w:p>
          <w:p w:rsidR="00950F3A" w:rsidRPr="00961F09" w:rsidRDefault="00950F3A" w:rsidP="00950F3A">
            <w:pPr>
              <w:spacing w:after="0" w:line="240" w:lineRule="auto"/>
              <w:jc w:val="both"/>
              <w:rPr>
                <w:rFonts w:ascii="Times New Roman" w:hAnsi="Times New Roman"/>
                <w:sz w:val="24"/>
                <w:szCs w:val="24"/>
                <w:lang w:val="ro-RO"/>
              </w:rPr>
            </w:pP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25</w:t>
            </w:r>
          </w:p>
          <w:p w:rsidR="00950F3A" w:rsidRPr="00961F09"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3</w:t>
            </w:r>
            <w:r w:rsidRPr="00961F09">
              <w:rPr>
                <w:rFonts w:ascii="Times New Roman" w:hAnsi="Times New Roman"/>
                <w:sz w:val="24"/>
                <w:szCs w:val="24"/>
                <w:lang w:val="ro-RO"/>
              </w:rPr>
              <w:t>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40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40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30</w:t>
            </w: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lastRenderedPageBreak/>
              <w:t>5</w:t>
            </w:r>
            <w:r w:rsidRPr="00961F09">
              <w:rPr>
                <w:rFonts w:ascii="Times New Roman" w:hAnsi="Times New Roman"/>
                <w:sz w:val="24"/>
                <w:szCs w:val="24"/>
                <w:lang w:val="ro-RO"/>
              </w:rPr>
              <w:t>0</w:t>
            </w:r>
          </w:p>
          <w:p w:rsidR="00221F52" w:rsidRDefault="00221F52" w:rsidP="00950F3A">
            <w:pPr>
              <w:spacing w:after="0" w:line="240" w:lineRule="auto"/>
              <w:jc w:val="both"/>
              <w:rPr>
                <w:rFonts w:ascii="Times New Roman" w:hAnsi="Times New Roman"/>
                <w:sz w:val="24"/>
                <w:szCs w:val="24"/>
                <w:lang w:val="ro-RO"/>
              </w:rPr>
            </w:pPr>
          </w:p>
          <w:p w:rsidR="00221F52" w:rsidRDefault="00221F52" w:rsidP="00950F3A">
            <w:pPr>
              <w:spacing w:after="0" w:line="240" w:lineRule="auto"/>
              <w:jc w:val="both"/>
              <w:rPr>
                <w:rFonts w:ascii="Times New Roman" w:hAnsi="Times New Roman"/>
                <w:sz w:val="24"/>
                <w:szCs w:val="24"/>
                <w:lang w:val="ro-RO"/>
              </w:rPr>
            </w:pP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Pr="00961F09"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30</w:t>
            </w:r>
          </w:p>
          <w:p w:rsidR="00950F3A" w:rsidRPr="00961F09"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20</w:t>
            </w:r>
          </w:p>
          <w:p w:rsidR="00950F3A" w:rsidRPr="00961F09" w:rsidRDefault="00950F3A" w:rsidP="00950F3A">
            <w:pPr>
              <w:spacing w:after="0" w:line="240" w:lineRule="auto"/>
              <w:jc w:val="both"/>
              <w:rPr>
                <w:rFonts w:ascii="Times New Roman" w:hAnsi="Times New Roman"/>
                <w:sz w:val="24"/>
                <w:szCs w:val="24"/>
                <w:lang w:val="ro-RO"/>
              </w:rPr>
            </w:pPr>
            <w:r w:rsidRPr="00961F09">
              <w:rPr>
                <w:rFonts w:ascii="Times New Roman" w:hAnsi="Times New Roman"/>
                <w:sz w:val="24"/>
                <w:szCs w:val="24"/>
                <w:lang w:val="ro-RO"/>
              </w:rPr>
              <w:t>50</w:t>
            </w:r>
          </w:p>
          <w:p w:rsidR="00950F3A" w:rsidRDefault="00950F3A" w:rsidP="00950F3A">
            <w:pPr>
              <w:spacing w:after="0" w:line="240" w:lineRule="auto"/>
              <w:jc w:val="both"/>
              <w:rPr>
                <w:rFonts w:ascii="Times New Roman" w:hAnsi="Times New Roman"/>
                <w:sz w:val="24"/>
                <w:szCs w:val="24"/>
                <w:lang w:val="ro-RO"/>
              </w:rPr>
            </w:pPr>
            <w:r w:rsidRPr="00845CED">
              <w:rPr>
                <w:rFonts w:ascii="Times New Roman" w:hAnsi="Times New Roman"/>
                <w:sz w:val="24"/>
                <w:szCs w:val="24"/>
                <w:lang w:val="ro-RO"/>
              </w:rPr>
              <w:t>30</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25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40</w:t>
            </w:r>
          </w:p>
          <w:p w:rsidR="00221F52" w:rsidRDefault="00221F52" w:rsidP="00950F3A">
            <w:pPr>
              <w:spacing w:after="0" w:line="240" w:lineRule="auto"/>
              <w:jc w:val="both"/>
              <w:rPr>
                <w:rFonts w:ascii="Times New Roman" w:hAnsi="Times New Roman"/>
                <w:sz w:val="24"/>
                <w:szCs w:val="24"/>
                <w:lang w:val="ro-RO"/>
              </w:rPr>
            </w:pP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50</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20</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30</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40</w:t>
            </w:r>
          </w:p>
          <w:p w:rsidR="00221F52" w:rsidRDefault="00221F52" w:rsidP="00950F3A">
            <w:pPr>
              <w:spacing w:after="0" w:line="240" w:lineRule="auto"/>
              <w:jc w:val="both"/>
              <w:rPr>
                <w:rFonts w:ascii="Times New Roman" w:hAnsi="Times New Roman"/>
                <w:sz w:val="24"/>
                <w:szCs w:val="24"/>
                <w:lang w:val="ro-RO"/>
              </w:rPr>
            </w:pP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20</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10</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20</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30</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50</w:t>
            </w:r>
          </w:p>
          <w:p w:rsidR="00221F52" w:rsidRDefault="00221F52" w:rsidP="00950F3A">
            <w:pPr>
              <w:spacing w:after="0" w:line="240" w:lineRule="auto"/>
              <w:jc w:val="both"/>
              <w:rPr>
                <w:rFonts w:ascii="Times New Roman" w:hAnsi="Times New Roman"/>
                <w:sz w:val="24"/>
                <w:szCs w:val="24"/>
                <w:lang w:val="ro-RO"/>
              </w:rPr>
            </w:pP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50</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30</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50</w:t>
            </w:r>
          </w:p>
          <w:p w:rsidR="00221F52" w:rsidRDefault="00221F52" w:rsidP="00950F3A">
            <w:pPr>
              <w:spacing w:after="0" w:line="240" w:lineRule="auto"/>
              <w:jc w:val="both"/>
              <w:rPr>
                <w:rFonts w:ascii="Times New Roman" w:hAnsi="Times New Roman"/>
                <w:sz w:val="24"/>
                <w:szCs w:val="24"/>
                <w:lang w:val="ro-RO"/>
              </w:rPr>
            </w:pP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25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40</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30</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20</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20</w:t>
            </w:r>
          </w:p>
          <w:p w:rsidR="00221F52" w:rsidRDefault="00221F52" w:rsidP="00950F3A">
            <w:pPr>
              <w:spacing w:after="0" w:line="240" w:lineRule="auto"/>
              <w:jc w:val="both"/>
              <w:rPr>
                <w:rFonts w:ascii="Times New Roman" w:hAnsi="Times New Roman"/>
                <w:sz w:val="24"/>
                <w:szCs w:val="24"/>
                <w:lang w:val="ro-RO"/>
              </w:rPr>
            </w:pP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10</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10</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lastRenderedPageBreak/>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Default="00950F3A" w:rsidP="00950F3A">
            <w:pPr>
              <w:spacing w:after="0" w:line="240" w:lineRule="auto"/>
              <w:jc w:val="both"/>
              <w:rPr>
                <w:rFonts w:ascii="Times New Roman" w:hAnsi="Times New Roman"/>
                <w:sz w:val="24"/>
                <w:szCs w:val="24"/>
                <w:lang w:val="ro-RO"/>
              </w:rPr>
            </w:pPr>
            <w:r>
              <w:rPr>
                <w:rFonts w:ascii="Times New Roman" w:hAnsi="Times New Roman"/>
                <w:sz w:val="24"/>
                <w:szCs w:val="24"/>
                <w:lang w:val="ro-RO"/>
              </w:rPr>
              <w:t>5</w:t>
            </w:r>
          </w:p>
          <w:p w:rsidR="00950F3A" w:rsidRPr="00BF2487" w:rsidRDefault="00950F3A" w:rsidP="00950F3A">
            <w:pPr>
              <w:spacing w:after="0" w:line="240" w:lineRule="auto"/>
              <w:rPr>
                <w:b/>
                <w:bCs/>
                <w:sz w:val="24"/>
                <w:szCs w:val="24"/>
                <w:lang w:val="en-US"/>
              </w:rPr>
            </w:pPr>
          </w:p>
        </w:tc>
      </w:tr>
    </w:tbl>
    <w:p w:rsidR="00C8398A" w:rsidRDefault="00C8398A">
      <w:pPr>
        <w:rPr>
          <w:sz w:val="24"/>
          <w:szCs w:val="24"/>
          <w:lang w:val="en-US"/>
        </w:rPr>
      </w:pPr>
    </w:p>
    <w:p w:rsidR="00127226" w:rsidRDefault="00127226" w:rsidP="00127226">
      <w:pPr>
        <w:tabs>
          <w:tab w:val="left" w:pos="0"/>
        </w:tabs>
        <w:rPr>
          <w:rFonts w:ascii="Times New Roman" w:hAnsi="Times New Roman" w:cs="Times New Roman"/>
          <w:sz w:val="24"/>
          <w:szCs w:val="24"/>
          <w:lang w:val="en-US"/>
        </w:rPr>
      </w:pPr>
      <w:proofErr w:type="spellStart"/>
      <w:proofErr w:type="gramStart"/>
      <w:r w:rsidRPr="00127226">
        <w:rPr>
          <w:rFonts w:ascii="Times New Roman" w:hAnsi="Times New Roman" w:cs="Times New Roman"/>
          <w:sz w:val="24"/>
          <w:szCs w:val="24"/>
          <w:lang w:val="en-US"/>
        </w:rPr>
        <w:t>Sef</w:t>
      </w:r>
      <w:proofErr w:type="spellEnd"/>
      <w:r>
        <w:rPr>
          <w:rFonts w:ascii="Times New Roman" w:hAnsi="Times New Roman" w:cs="Times New Roman"/>
          <w:sz w:val="24"/>
          <w:szCs w:val="24"/>
          <w:lang w:val="en-US"/>
        </w:rPr>
        <w:t xml:space="preserve"> </w:t>
      </w:r>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Departament</w:t>
      </w:r>
      <w:proofErr w:type="spellEnd"/>
      <w:proofErr w:type="gramEnd"/>
      <w:r w:rsidRPr="00127226">
        <w:rPr>
          <w:rFonts w:ascii="Times New Roman" w:hAnsi="Times New Roman" w:cs="Times New Roman"/>
          <w:sz w:val="24"/>
          <w:szCs w:val="24"/>
          <w:lang w:val="en-US"/>
        </w:rPr>
        <w:t xml:space="preserve"> de </w:t>
      </w:r>
      <w:proofErr w:type="spellStart"/>
      <w:r w:rsidRPr="00127226">
        <w:rPr>
          <w:rFonts w:ascii="Times New Roman" w:hAnsi="Times New Roman" w:cs="Times New Roman"/>
          <w:sz w:val="24"/>
          <w:szCs w:val="24"/>
          <w:lang w:val="en-US"/>
        </w:rPr>
        <w:t>Pediatrie</w:t>
      </w:r>
      <w:proofErr w:type="spellEnd"/>
      <w:r w:rsidRPr="0012722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Sef</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Clinica</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Neonatologie</w:t>
      </w:r>
      <w:proofErr w:type="spellEnd"/>
      <w:r w:rsidRPr="00127226">
        <w:rPr>
          <w:rFonts w:ascii="Times New Roman" w:hAnsi="Times New Roman" w:cs="Times New Roman"/>
          <w:sz w:val="24"/>
          <w:szCs w:val="24"/>
          <w:lang w:val="en-US"/>
        </w:rPr>
        <w:t xml:space="preserve">                                                               </w:t>
      </w:r>
    </w:p>
    <w:p w:rsidR="00127226" w:rsidRPr="00127226" w:rsidRDefault="00127226" w:rsidP="00127226">
      <w:pPr>
        <w:tabs>
          <w:tab w:val="left" w:pos="0"/>
        </w:tabs>
        <w:rPr>
          <w:rFonts w:ascii="Times New Roman" w:hAnsi="Times New Roman" w:cs="Times New Roman"/>
          <w:sz w:val="24"/>
          <w:szCs w:val="24"/>
        </w:rPr>
      </w:pPr>
      <w:r>
        <w:rPr>
          <w:rFonts w:ascii="Times New Roman" w:hAnsi="Times New Roman" w:cs="Times New Roman"/>
          <w:sz w:val="24"/>
          <w:szCs w:val="24"/>
          <w:lang w:val="en-US"/>
        </w:rPr>
        <w:t>Prof. U</w:t>
      </w:r>
      <w:r w:rsidRPr="00127226">
        <w:rPr>
          <w:rFonts w:ascii="Times New Roman" w:hAnsi="Times New Roman" w:cs="Times New Roman"/>
          <w:sz w:val="24"/>
          <w:szCs w:val="24"/>
          <w:lang w:val="en-US"/>
        </w:rPr>
        <w:t xml:space="preserve">niv. </w:t>
      </w:r>
      <w:proofErr w:type="spellStart"/>
      <w:r w:rsidRPr="00127226">
        <w:rPr>
          <w:rFonts w:ascii="Times New Roman" w:hAnsi="Times New Roman" w:cs="Times New Roman"/>
          <w:sz w:val="24"/>
          <w:szCs w:val="24"/>
          <w:lang w:val="en-US"/>
        </w:rPr>
        <w:t>Ninel</w:t>
      </w:r>
      <w:proofErr w:type="spellEnd"/>
      <w:r w:rsidRPr="00127226">
        <w:rPr>
          <w:rFonts w:ascii="Times New Roman" w:hAnsi="Times New Roman" w:cs="Times New Roman"/>
          <w:sz w:val="24"/>
          <w:szCs w:val="24"/>
          <w:lang w:val="en-US"/>
        </w:rPr>
        <w:t xml:space="preserve"> </w:t>
      </w:r>
      <w:proofErr w:type="spellStart"/>
      <w:r w:rsidRPr="00127226">
        <w:rPr>
          <w:rFonts w:ascii="Times New Roman" w:hAnsi="Times New Roman" w:cs="Times New Roman"/>
          <w:sz w:val="24"/>
          <w:szCs w:val="24"/>
          <w:lang w:val="en-US"/>
        </w:rPr>
        <w:t>Revenco</w:t>
      </w:r>
      <w:proofErr w:type="spellEnd"/>
      <w:r w:rsidRPr="0012722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127226">
        <w:rPr>
          <w:rFonts w:ascii="Times New Roman" w:hAnsi="Times New Roman" w:cs="Times New Roman"/>
          <w:sz w:val="24"/>
          <w:szCs w:val="24"/>
          <w:lang w:val="en-US"/>
        </w:rPr>
        <w:t xml:space="preserve">Conf. Univ. Larisa </w:t>
      </w:r>
      <w:proofErr w:type="spellStart"/>
      <w:r w:rsidRPr="00127226">
        <w:rPr>
          <w:rFonts w:ascii="Times New Roman" w:hAnsi="Times New Roman" w:cs="Times New Roman"/>
          <w:sz w:val="24"/>
          <w:szCs w:val="24"/>
          <w:lang w:val="en-US"/>
        </w:rPr>
        <w:t>Crivceanschi</w:t>
      </w:r>
      <w:proofErr w:type="spellEnd"/>
      <w:r w:rsidRPr="00127226">
        <w:rPr>
          <w:rFonts w:ascii="Algerian" w:hAnsi="Algerian"/>
          <w:lang w:val="en-US"/>
        </w:rPr>
        <w:t xml:space="preserve"> </w:t>
      </w:r>
    </w:p>
    <w:p w:rsidR="00127226" w:rsidRPr="00A9556B" w:rsidRDefault="00127226">
      <w:pPr>
        <w:rPr>
          <w:sz w:val="24"/>
          <w:szCs w:val="24"/>
          <w:lang w:val="en-US"/>
        </w:rPr>
      </w:pPr>
    </w:p>
    <w:sectPr w:rsidR="00127226" w:rsidRPr="00A9556B" w:rsidSect="000B6B23">
      <w:headerReference w:type="default" r:id="rId7"/>
      <w:pgSz w:w="11906" w:h="16838"/>
      <w:pgMar w:top="1134" w:right="1701" w:bottom="1134" w:left="85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79B" w:rsidRDefault="00CA279B" w:rsidP="0020769D">
      <w:pPr>
        <w:spacing w:after="0" w:line="240" w:lineRule="auto"/>
      </w:pPr>
      <w:r>
        <w:separator/>
      </w:r>
    </w:p>
  </w:endnote>
  <w:endnote w:type="continuationSeparator" w:id="0">
    <w:p w:rsidR="00CA279B" w:rsidRDefault="00CA279B" w:rsidP="00207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79B" w:rsidRDefault="00CA279B" w:rsidP="0020769D">
      <w:pPr>
        <w:spacing w:after="0" w:line="240" w:lineRule="auto"/>
      </w:pPr>
      <w:r>
        <w:separator/>
      </w:r>
    </w:p>
  </w:footnote>
  <w:footnote w:type="continuationSeparator" w:id="0">
    <w:p w:rsidR="00CA279B" w:rsidRDefault="00CA279B" w:rsidP="002076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890" w:type="dxa"/>
      <w:tblInd w:w="-68" w:type="dxa"/>
      <w:tblLayout w:type="fixed"/>
      <w:tblCellMar>
        <w:left w:w="70" w:type="dxa"/>
        <w:right w:w="70" w:type="dxa"/>
      </w:tblCellMar>
      <w:tblLook w:val="00A0" w:firstRow="1" w:lastRow="0" w:firstColumn="1" w:lastColumn="0" w:noHBand="0" w:noVBand="0"/>
    </w:tblPr>
    <w:tblGrid>
      <w:gridCol w:w="1380"/>
      <w:gridCol w:w="7080"/>
      <w:gridCol w:w="1350"/>
      <w:gridCol w:w="1080"/>
    </w:tblGrid>
    <w:tr w:rsidR="001A7E00" w:rsidRPr="00BF2487">
      <w:trPr>
        <w:cantSplit/>
        <w:trHeight w:val="390"/>
        <w:tblHeader/>
      </w:trPr>
      <w:tc>
        <w:tcPr>
          <w:tcW w:w="1380" w:type="dxa"/>
          <w:vMerge w:val="restart"/>
          <w:tcBorders>
            <w:top w:val="single" w:sz="4" w:space="0" w:color="auto"/>
            <w:left w:val="single" w:sz="4" w:space="0" w:color="auto"/>
            <w:bottom w:val="single" w:sz="4" w:space="0" w:color="auto"/>
            <w:right w:val="nil"/>
          </w:tcBorders>
        </w:tcPr>
        <w:p w:rsidR="001A7E00" w:rsidRPr="00BF2487" w:rsidRDefault="001A7E00" w:rsidP="00910E6F">
          <w:pPr>
            <w:pStyle w:val="Header"/>
          </w:pPr>
          <w:r>
            <w:rPr>
              <w:noProof/>
              <w:sz w:val="16"/>
              <w:szCs w:val="16"/>
              <w:lang w:val="en-US" w:eastAsia="en-US"/>
            </w:rPr>
            <w:drawing>
              <wp:inline distT="0" distB="0" distL="0" distR="0">
                <wp:extent cx="746125" cy="82677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srcRect/>
                        <a:stretch>
                          <a:fillRect/>
                        </a:stretch>
                      </pic:blipFill>
                      <pic:spPr bwMode="auto">
                        <a:xfrm>
                          <a:off x="0" y="0"/>
                          <a:ext cx="746125" cy="826770"/>
                        </a:xfrm>
                        <a:prstGeom prst="rect">
                          <a:avLst/>
                        </a:prstGeom>
                        <a:noFill/>
                        <a:ln w="9525">
                          <a:noFill/>
                          <a:miter lim="800000"/>
                          <a:headEnd/>
                          <a:tailEnd/>
                        </a:ln>
                      </pic:spPr>
                    </pic:pic>
                  </a:graphicData>
                </a:graphic>
              </wp:inline>
            </w:drawing>
          </w:r>
        </w:p>
      </w:tc>
      <w:tc>
        <w:tcPr>
          <w:tcW w:w="7080" w:type="dxa"/>
          <w:vMerge w:val="restart"/>
          <w:tcBorders>
            <w:top w:val="single" w:sz="4" w:space="0" w:color="auto"/>
            <w:left w:val="single" w:sz="4" w:space="0" w:color="auto"/>
            <w:bottom w:val="single" w:sz="4" w:space="0" w:color="auto"/>
            <w:right w:val="nil"/>
          </w:tcBorders>
          <w:vAlign w:val="center"/>
        </w:tcPr>
        <w:p w:rsidR="001A7E00" w:rsidRPr="00BF2487" w:rsidRDefault="001A7E00" w:rsidP="00910E6F">
          <w:pPr>
            <w:pStyle w:val="Header"/>
            <w:jc w:val="center"/>
            <w:rPr>
              <w:b/>
              <w:bCs/>
              <w:caps/>
              <w:sz w:val="28"/>
              <w:szCs w:val="28"/>
              <w:lang w:val="en-US"/>
            </w:rPr>
          </w:pPr>
          <w:r w:rsidRPr="00BF2487">
            <w:rPr>
              <w:b/>
              <w:bCs/>
              <w:caps/>
              <w:sz w:val="28"/>
              <w:szCs w:val="28"/>
              <w:lang w:val="en-US"/>
            </w:rPr>
            <w:t xml:space="preserve">VAM 7.5.1 </w:t>
          </w:r>
        </w:p>
        <w:p w:rsidR="001A7E00" w:rsidRDefault="001A7E00" w:rsidP="00606A15">
          <w:pPr>
            <w:jc w:val="center"/>
            <w:rPr>
              <w:sz w:val="28"/>
              <w:szCs w:val="28"/>
              <w:lang w:val="en-US"/>
            </w:rPr>
          </w:pPr>
          <w:proofErr w:type="spellStart"/>
          <w:r>
            <w:rPr>
              <w:sz w:val="28"/>
              <w:szCs w:val="28"/>
              <w:lang w:val="en-US"/>
            </w:rPr>
            <w:t>Volumul</w:t>
          </w:r>
          <w:proofErr w:type="spellEnd"/>
          <w:r w:rsidRPr="00BF2487">
            <w:rPr>
              <w:sz w:val="28"/>
              <w:szCs w:val="28"/>
              <w:lang w:val="en-US"/>
            </w:rPr>
            <w:t xml:space="preserve"> </w:t>
          </w:r>
          <w:proofErr w:type="spellStart"/>
          <w:r w:rsidRPr="00BF2487">
            <w:rPr>
              <w:sz w:val="28"/>
              <w:szCs w:val="28"/>
              <w:lang w:val="en-US"/>
            </w:rPr>
            <w:t>asistenței</w:t>
          </w:r>
          <w:proofErr w:type="spellEnd"/>
          <w:r w:rsidRPr="00BF2487">
            <w:rPr>
              <w:sz w:val="28"/>
              <w:szCs w:val="28"/>
              <w:lang w:val="en-US"/>
            </w:rPr>
            <w:t xml:space="preserve"> </w:t>
          </w:r>
          <w:proofErr w:type="spellStart"/>
          <w:r w:rsidRPr="00BF2487">
            <w:rPr>
              <w:sz w:val="28"/>
              <w:szCs w:val="28"/>
              <w:lang w:val="en-US"/>
            </w:rPr>
            <w:t>medicale</w:t>
          </w:r>
          <w:proofErr w:type="spellEnd"/>
          <w:r w:rsidRPr="00BF2487">
            <w:rPr>
              <w:sz w:val="28"/>
              <w:szCs w:val="28"/>
              <w:lang w:val="en-US"/>
            </w:rPr>
            <w:t xml:space="preserve"> </w:t>
          </w:r>
          <w:proofErr w:type="spellStart"/>
          <w:r w:rsidRPr="00BF2487">
            <w:rPr>
              <w:sz w:val="28"/>
              <w:szCs w:val="28"/>
              <w:lang w:val="en-US"/>
            </w:rPr>
            <w:t>acordate</w:t>
          </w:r>
          <w:proofErr w:type="spellEnd"/>
          <w:r w:rsidRPr="00BF2487">
            <w:rPr>
              <w:sz w:val="28"/>
              <w:szCs w:val="28"/>
              <w:lang w:val="en-US"/>
            </w:rPr>
            <w:t xml:space="preserve"> de </w:t>
          </w:r>
          <w:proofErr w:type="spellStart"/>
          <w:r>
            <w:rPr>
              <w:sz w:val="28"/>
              <w:szCs w:val="28"/>
              <w:lang w:val="en-US"/>
            </w:rPr>
            <w:t>către</w:t>
          </w:r>
          <w:proofErr w:type="spellEnd"/>
          <w:r>
            <w:rPr>
              <w:sz w:val="28"/>
              <w:szCs w:val="28"/>
              <w:lang w:val="en-US"/>
            </w:rPr>
            <w:t xml:space="preserve"> </w:t>
          </w:r>
          <w:proofErr w:type="spellStart"/>
          <w:r w:rsidRPr="00BF2487">
            <w:rPr>
              <w:sz w:val="28"/>
              <w:szCs w:val="28"/>
              <w:lang w:val="en-US"/>
            </w:rPr>
            <w:t>medicii</w:t>
          </w:r>
          <w:proofErr w:type="spellEnd"/>
          <w:r w:rsidRPr="00BF2487">
            <w:rPr>
              <w:sz w:val="28"/>
              <w:szCs w:val="28"/>
              <w:lang w:val="en-US"/>
            </w:rPr>
            <w:t xml:space="preserve"> </w:t>
          </w:r>
          <w:proofErr w:type="spellStart"/>
          <w:r w:rsidRPr="00BF2487">
            <w:rPr>
              <w:sz w:val="28"/>
              <w:szCs w:val="28"/>
              <w:lang w:val="en-US"/>
            </w:rPr>
            <w:t>rezidenți</w:t>
          </w:r>
          <w:proofErr w:type="spellEnd"/>
          <w:r w:rsidRPr="00BF2487">
            <w:rPr>
              <w:sz w:val="28"/>
              <w:szCs w:val="28"/>
              <w:lang w:val="en-US"/>
            </w:rPr>
            <w:t xml:space="preserve"> </w:t>
          </w:r>
          <w:proofErr w:type="spellStart"/>
          <w:r w:rsidRPr="00BF2487">
            <w:rPr>
              <w:sz w:val="28"/>
              <w:szCs w:val="28"/>
              <w:lang w:val="en-US"/>
            </w:rPr>
            <w:t>și</w:t>
          </w:r>
          <w:proofErr w:type="spellEnd"/>
          <w:r w:rsidRPr="00BF2487">
            <w:rPr>
              <w:sz w:val="28"/>
              <w:szCs w:val="28"/>
              <w:lang w:val="en-US"/>
            </w:rPr>
            <w:t xml:space="preserve"> </w:t>
          </w:r>
          <w:proofErr w:type="spellStart"/>
          <w:r w:rsidRPr="00BF2487">
            <w:rPr>
              <w:sz w:val="28"/>
              <w:szCs w:val="28"/>
              <w:lang w:val="en-US"/>
            </w:rPr>
            <w:t>limitele</w:t>
          </w:r>
          <w:proofErr w:type="spellEnd"/>
          <w:r w:rsidRPr="00BF2487">
            <w:rPr>
              <w:sz w:val="28"/>
              <w:szCs w:val="28"/>
              <w:lang w:val="en-US"/>
            </w:rPr>
            <w:t xml:space="preserve"> </w:t>
          </w:r>
          <w:proofErr w:type="spellStart"/>
          <w:r>
            <w:rPr>
              <w:sz w:val="28"/>
              <w:szCs w:val="28"/>
              <w:lang w:val="en-US"/>
            </w:rPr>
            <w:t>lor</w:t>
          </w:r>
          <w:proofErr w:type="spellEnd"/>
          <w:r>
            <w:rPr>
              <w:sz w:val="28"/>
              <w:szCs w:val="28"/>
              <w:lang w:val="en-US"/>
            </w:rPr>
            <w:t xml:space="preserve"> </w:t>
          </w:r>
          <w:r w:rsidRPr="00BF2487">
            <w:rPr>
              <w:sz w:val="28"/>
              <w:szCs w:val="28"/>
              <w:lang w:val="en-US"/>
            </w:rPr>
            <w:t xml:space="preserve">de </w:t>
          </w:r>
          <w:proofErr w:type="spellStart"/>
          <w:r w:rsidRPr="00BF2487">
            <w:rPr>
              <w:sz w:val="28"/>
              <w:szCs w:val="28"/>
              <w:lang w:val="en-US"/>
            </w:rPr>
            <w:t>competență</w:t>
          </w:r>
          <w:proofErr w:type="spellEnd"/>
          <w:r w:rsidRPr="00BF2487">
            <w:rPr>
              <w:sz w:val="28"/>
              <w:szCs w:val="28"/>
              <w:lang w:val="en-US"/>
            </w:rPr>
            <w:t xml:space="preserve"> </w:t>
          </w:r>
        </w:p>
        <w:p w:rsidR="001A7E00" w:rsidRPr="00BF2487" w:rsidRDefault="001A7E00" w:rsidP="00F21BE2">
          <w:pPr>
            <w:jc w:val="center"/>
            <w:rPr>
              <w:lang w:val="it-IT"/>
            </w:rPr>
          </w:pPr>
          <w:r w:rsidRPr="00BF2487">
            <w:rPr>
              <w:sz w:val="28"/>
              <w:szCs w:val="28"/>
              <w:lang w:val="en-US"/>
            </w:rPr>
            <w:t xml:space="preserve">SPECIALITATEA </w:t>
          </w:r>
          <w:proofErr w:type="spellStart"/>
          <w:r>
            <w:rPr>
              <w:sz w:val="32"/>
              <w:szCs w:val="32"/>
              <w:lang w:val="en-US"/>
            </w:rPr>
            <w:t>Neonatologie</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1A7E00" w:rsidRPr="007231A4" w:rsidRDefault="001A7E00" w:rsidP="00910E6F">
          <w:pPr>
            <w:pStyle w:val="PaginaIntestazione"/>
            <w:rPr>
              <w:rStyle w:val="PageNumber"/>
              <w:b/>
              <w:bCs/>
              <w:sz w:val="18"/>
              <w:szCs w:val="18"/>
              <w:lang w:val="ro-RO"/>
            </w:rPr>
          </w:pPr>
          <w:r w:rsidRPr="007231A4">
            <w:rPr>
              <w:rStyle w:val="PageNumber"/>
              <w:sz w:val="18"/>
              <w:szCs w:val="18"/>
            </w:rPr>
            <w:t>RED</w:t>
          </w:r>
          <w:r w:rsidRPr="007231A4">
            <w:rPr>
              <w:rStyle w:val="PageNumber"/>
              <w:sz w:val="18"/>
              <w:szCs w:val="18"/>
              <w:lang w:val="ro-RO"/>
            </w:rPr>
            <w:t>:</w:t>
          </w:r>
        </w:p>
      </w:tc>
      <w:tc>
        <w:tcPr>
          <w:tcW w:w="1080" w:type="dxa"/>
          <w:tcBorders>
            <w:top w:val="single" w:sz="4" w:space="0" w:color="auto"/>
            <w:left w:val="single" w:sz="4" w:space="0" w:color="auto"/>
            <w:bottom w:val="single" w:sz="4" w:space="0" w:color="auto"/>
            <w:right w:val="single" w:sz="4" w:space="0" w:color="auto"/>
          </w:tcBorders>
          <w:vAlign w:val="center"/>
        </w:tcPr>
        <w:p w:rsidR="001A7E00" w:rsidRPr="007231A4" w:rsidRDefault="001A7E00" w:rsidP="00910E6F">
          <w:pPr>
            <w:pStyle w:val="PaginaIntestazione"/>
            <w:rPr>
              <w:rStyle w:val="PageNumber"/>
              <w:b/>
              <w:bCs/>
              <w:sz w:val="18"/>
              <w:szCs w:val="18"/>
            </w:rPr>
          </w:pPr>
          <w:r w:rsidRPr="007231A4">
            <w:rPr>
              <w:rStyle w:val="PageNumber"/>
              <w:sz w:val="18"/>
              <w:szCs w:val="18"/>
            </w:rPr>
            <w:t>04</w:t>
          </w:r>
        </w:p>
      </w:tc>
    </w:tr>
    <w:tr w:rsidR="001A7E00" w:rsidRPr="00BF2487">
      <w:trPr>
        <w:cantSplit/>
        <w:trHeight w:val="360"/>
        <w:tblHeader/>
      </w:trPr>
      <w:tc>
        <w:tcPr>
          <w:tcW w:w="1380" w:type="dxa"/>
          <w:vMerge/>
          <w:tcBorders>
            <w:top w:val="single" w:sz="4" w:space="0" w:color="auto"/>
            <w:left w:val="single" w:sz="4" w:space="0" w:color="auto"/>
            <w:bottom w:val="single" w:sz="4" w:space="0" w:color="auto"/>
            <w:right w:val="nil"/>
          </w:tcBorders>
          <w:vAlign w:val="center"/>
        </w:tcPr>
        <w:p w:rsidR="001A7E00" w:rsidRPr="00BF2487" w:rsidRDefault="001A7E00" w:rsidP="00910E6F"/>
      </w:tc>
      <w:tc>
        <w:tcPr>
          <w:tcW w:w="7080" w:type="dxa"/>
          <w:vMerge/>
          <w:tcBorders>
            <w:top w:val="single" w:sz="4" w:space="0" w:color="auto"/>
            <w:left w:val="single" w:sz="4" w:space="0" w:color="auto"/>
            <w:bottom w:val="single" w:sz="4" w:space="0" w:color="auto"/>
            <w:right w:val="nil"/>
          </w:tcBorders>
          <w:vAlign w:val="center"/>
        </w:tcPr>
        <w:p w:rsidR="001A7E00" w:rsidRPr="00BF2487" w:rsidRDefault="001A7E00" w:rsidP="00910E6F">
          <w:pPr>
            <w:rPr>
              <w:lang w:val="it-IT"/>
            </w:rPr>
          </w:pPr>
        </w:p>
      </w:tc>
      <w:tc>
        <w:tcPr>
          <w:tcW w:w="1350" w:type="dxa"/>
          <w:tcBorders>
            <w:top w:val="single" w:sz="4" w:space="0" w:color="auto"/>
            <w:left w:val="single" w:sz="4" w:space="0" w:color="auto"/>
            <w:bottom w:val="single" w:sz="4" w:space="0" w:color="auto"/>
            <w:right w:val="single" w:sz="4" w:space="0" w:color="auto"/>
          </w:tcBorders>
          <w:vAlign w:val="center"/>
        </w:tcPr>
        <w:p w:rsidR="001A7E00" w:rsidRPr="007231A4" w:rsidRDefault="001A7E00" w:rsidP="00910E6F">
          <w:pPr>
            <w:pStyle w:val="PaginaIntestazione"/>
            <w:rPr>
              <w:rStyle w:val="PageNumber"/>
              <w:b/>
              <w:bCs/>
              <w:sz w:val="18"/>
              <w:szCs w:val="18"/>
            </w:rPr>
          </w:pPr>
          <w:r w:rsidRPr="007231A4">
            <w:rPr>
              <w:rStyle w:val="PageNumber"/>
              <w:sz w:val="18"/>
              <w:szCs w:val="18"/>
            </w:rPr>
            <w:t>DATA:</w:t>
          </w:r>
        </w:p>
      </w:tc>
      <w:tc>
        <w:tcPr>
          <w:tcW w:w="1080" w:type="dxa"/>
          <w:tcBorders>
            <w:top w:val="single" w:sz="4" w:space="0" w:color="auto"/>
            <w:left w:val="single" w:sz="4" w:space="0" w:color="auto"/>
            <w:bottom w:val="single" w:sz="4" w:space="0" w:color="auto"/>
            <w:right w:val="single" w:sz="4" w:space="0" w:color="auto"/>
          </w:tcBorders>
          <w:vAlign w:val="center"/>
        </w:tcPr>
        <w:p w:rsidR="001A7E00" w:rsidRPr="007231A4" w:rsidRDefault="001A7E00" w:rsidP="00910E6F">
          <w:pPr>
            <w:pStyle w:val="PaginaIntestazione"/>
            <w:rPr>
              <w:rStyle w:val="PageNumber"/>
              <w:b/>
              <w:bCs/>
              <w:sz w:val="18"/>
              <w:szCs w:val="18"/>
            </w:rPr>
          </w:pPr>
          <w:r w:rsidRPr="007231A4">
            <w:rPr>
              <w:rStyle w:val="PageNumber"/>
              <w:sz w:val="18"/>
              <w:szCs w:val="18"/>
            </w:rPr>
            <w:t>anul 2016</w:t>
          </w:r>
        </w:p>
      </w:tc>
    </w:tr>
    <w:tr w:rsidR="001A7E00" w:rsidRPr="00BF2487">
      <w:trPr>
        <w:cantSplit/>
        <w:trHeight w:val="512"/>
        <w:tblHeader/>
      </w:trPr>
      <w:tc>
        <w:tcPr>
          <w:tcW w:w="1380" w:type="dxa"/>
          <w:vMerge/>
          <w:tcBorders>
            <w:top w:val="single" w:sz="4" w:space="0" w:color="auto"/>
            <w:left w:val="single" w:sz="4" w:space="0" w:color="auto"/>
            <w:bottom w:val="single" w:sz="4" w:space="0" w:color="auto"/>
            <w:right w:val="nil"/>
          </w:tcBorders>
          <w:vAlign w:val="center"/>
        </w:tcPr>
        <w:p w:rsidR="001A7E00" w:rsidRPr="00BF2487" w:rsidRDefault="001A7E00" w:rsidP="00910E6F"/>
      </w:tc>
      <w:tc>
        <w:tcPr>
          <w:tcW w:w="7080" w:type="dxa"/>
          <w:vMerge/>
          <w:tcBorders>
            <w:top w:val="single" w:sz="4" w:space="0" w:color="auto"/>
            <w:left w:val="single" w:sz="4" w:space="0" w:color="auto"/>
            <w:bottom w:val="single" w:sz="4" w:space="0" w:color="auto"/>
            <w:right w:val="nil"/>
          </w:tcBorders>
          <w:vAlign w:val="center"/>
        </w:tcPr>
        <w:p w:rsidR="001A7E00" w:rsidRPr="00BF2487" w:rsidRDefault="001A7E00" w:rsidP="00910E6F">
          <w:pPr>
            <w:rPr>
              <w:lang w:val="it-IT"/>
            </w:rPr>
          </w:pPr>
        </w:p>
      </w:tc>
      <w:tc>
        <w:tcPr>
          <w:tcW w:w="2430" w:type="dxa"/>
          <w:gridSpan w:val="2"/>
          <w:tcBorders>
            <w:top w:val="single" w:sz="4" w:space="0" w:color="auto"/>
            <w:left w:val="single" w:sz="4" w:space="0" w:color="auto"/>
            <w:bottom w:val="single" w:sz="4" w:space="0" w:color="auto"/>
            <w:right w:val="single" w:sz="4" w:space="0" w:color="auto"/>
          </w:tcBorders>
          <w:vAlign w:val="center"/>
        </w:tcPr>
        <w:p w:rsidR="001A7E00" w:rsidRPr="007231A4" w:rsidRDefault="001A7E00" w:rsidP="00910E6F">
          <w:pPr>
            <w:pStyle w:val="PaginaIntestazione"/>
            <w:rPr>
              <w:rStyle w:val="PageNumber"/>
              <w:b/>
              <w:bCs/>
              <w:sz w:val="18"/>
              <w:szCs w:val="18"/>
            </w:rPr>
          </w:pPr>
          <w:r w:rsidRPr="007231A4">
            <w:rPr>
              <w:rStyle w:val="PageNumber"/>
              <w:sz w:val="18"/>
              <w:szCs w:val="18"/>
            </w:rPr>
            <w:t xml:space="preserve">Pag. </w:t>
          </w:r>
          <w:r>
            <w:fldChar w:fldCharType="begin"/>
          </w:r>
          <w:r>
            <w:instrText xml:space="preserve"> PAGE  \* MERGEFORMAT </w:instrText>
          </w:r>
          <w:r>
            <w:fldChar w:fldCharType="separate"/>
          </w:r>
          <w:r w:rsidR="00142456">
            <w:rPr>
              <w:noProof/>
            </w:rPr>
            <w:t>6</w:t>
          </w:r>
          <w:r>
            <w:rPr>
              <w:noProof/>
            </w:rPr>
            <w:fldChar w:fldCharType="end"/>
          </w:r>
          <w:r w:rsidRPr="007231A4">
            <w:t>/</w:t>
          </w:r>
          <w:fldSimple w:instr=" NUMPAGES  \* MERGEFORMAT ">
            <w:r w:rsidR="00142456">
              <w:rPr>
                <w:noProof/>
              </w:rPr>
              <w:t>7</w:t>
            </w:r>
          </w:fldSimple>
        </w:p>
      </w:tc>
    </w:tr>
  </w:tbl>
  <w:p w:rsidR="001A7E00" w:rsidRPr="007231A4" w:rsidRDefault="001A7E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25323"/>
    <w:multiLevelType w:val="hybridMultilevel"/>
    <w:tmpl w:val="10C005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9D81B4F"/>
    <w:multiLevelType w:val="hybridMultilevel"/>
    <w:tmpl w:val="17C65986"/>
    <w:lvl w:ilvl="0" w:tplc="B7A6040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4D54550"/>
    <w:multiLevelType w:val="hybridMultilevel"/>
    <w:tmpl w:val="72744036"/>
    <w:lvl w:ilvl="0" w:tplc="0419000F">
      <w:start w:val="1"/>
      <w:numFmt w:val="decimal"/>
      <w:lvlText w:val="%1."/>
      <w:lvlJc w:val="left"/>
      <w:pPr>
        <w:ind w:left="720"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947D7D"/>
    <w:multiLevelType w:val="hybridMultilevel"/>
    <w:tmpl w:val="EB328E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2E096C"/>
    <w:multiLevelType w:val="hybridMultilevel"/>
    <w:tmpl w:val="B172F42E"/>
    <w:lvl w:ilvl="0" w:tplc="2A242200">
      <w:start w:val="1"/>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5" w15:restartNumberingAfterBreak="0">
    <w:nsid w:val="3EC13969"/>
    <w:multiLevelType w:val="hybridMultilevel"/>
    <w:tmpl w:val="F7F05FE6"/>
    <w:lvl w:ilvl="0" w:tplc="4C2A5018">
      <w:start w:val="1"/>
      <w:numFmt w:val="decimal"/>
      <w:lvlText w:val="%1."/>
      <w:lvlJc w:val="left"/>
      <w:pPr>
        <w:ind w:left="2100" w:hanging="174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ECA106A"/>
    <w:multiLevelType w:val="hybridMultilevel"/>
    <w:tmpl w:val="7C7AD8C6"/>
    <w:lvl w:ilvl="0" w:tplc="A81A6E4E">
      <w:start w:val="1"/>
      <w:numFmt w:val="decimal"/>
      <w:lvlText w:val="%1."/>
      <w:lvlJc w:val="left"/>
      <w:pPr>
        <w:ind w:left="643" w:hanging="360"/>
      </w:pPr>
      <w:rPr>
        <w:rFonts w:ascii="Calibri" w:eastAsia="Times New Roman" w:hAnsi="Calibri" w:cs="Times New Roman"/>
      </w:rPr>
    </w:lvl>
    <w:lvl w:ilvl="1" w:tplc="04190019" w:tentative="1">
      <w:start w:val="1"/>
      <w:numFmt w:val="lowerLetter"/>
      <w:lvlText w:val="%2."/>
      <w:lvlJc w:val="left"/>
      <w:pPr>
        <w:ind w:left="730" w:hanging="360"/>
      </w:pPr>
    </w:lvl>
    <w:lvl w:ilvl="2" w:tplc="0419001B" w:tentative="1">
      <w:start w:val="1"/>
      <w:numFmt w:val="lowerRoman"/>
      <w:lvlText w:val="%3."/>
      <w:lvlJc w:val="right"/>
      <w:pPr>
        <w:ind w:left="1450" w:hanging="180"/>
      </w:pPr>
    </w:lvl>
    <w:lvl w:ilvl="3" w:tplc="0419000F" w:tentative="1">
      <w:start w:val="1"/>
      <w:numFmt w:val="decimal"/>
      <w:lvlText w:val="%4."/>
      <w:lvlJc w:val="left"/>
      <w:pPr>
        <w:ind w:left="2170" w:hanging="360"/>
      </w:pPr>
    </w:lvl>
    <w:lvl w:ilvl="4" w:tplc="04190019" w:tentative="1">
      <w:start w:val="1"/>
      <w:numFmt w:val="lowerLetter"/>
      <w:lvlText w:val="%5."/>
      <w:lvlJc w:val="left"/>
      <w:pPr>
        <w:ind w:left="2890" w:hanging="360"/>
      </w:pPr>
    </w:lvl>
    <w:lvl w:ilvl="5" w:tplc="0419001B" w:tentative="1">
      <w:start w:val="1"/>
      <w:numFmt w:val="lowerRoman"/>
      <w:lvlText w:val="%6."/>
      <w:lvlJc w:val="right"/>
      <w:pPr>
        <w:ind w:left="3610" w:hanging="180"/>
      </w:pPr>
    </w:lvl>
    <w:lvl w:ilvl="6" w:tplc="0419000F" w:tentative="1">
      <w:start w:val="1"/>
      <w:numFmt w:val="decimal"/>
      <w:lvlText w:val="%7."/>
      <w:lvlJc w:val="left"/>
      <w:pPr>
        <w:ind w:left="4330" w:hanging="360"/>
      </w:pPr>
    </w:lvl>
    <w:lvl w:ilvl="7" w:tplc="04190019" w:tentative="1">
      <w:start w:val="1"/>
      <w:numFmt w:val="lowerLetter"/>
      <w:lvlText w:val="%8."/>
      <w:lvlJc w:val="left"/>
      <w:pPr>
        <w:ind w:left="5050" w:hanging="360"/>
      </w:pPr>
    </w:lvl>
    <w:lvl w:ilvl="8" w:tplc="0419001B" w:tentative="1">
      <w:start w:val="1"/>
      <w:numFmt w:val="lowerRoman"/>
      <w:lvlText w:val="%9."/>
      <w:lvlJc w:val="right"/>
      <w:pPr>
        <w:ind w:left="5770" w:hanging="180"/>
      </w:pPr>
    </w:lvl>
  </w:abstractNum>
  <w:abstractNum w:abstractNumId="7" w15:restartNumberingAfterBreak="0">
    <w:nsid w:val="42E33E49"/>
    <w:multiLevelType w:val="hybridMultilevel"/>
    <w:tmpl w:val="94CC00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68A4DEE"/>
    <w:multiLevelType w:val="hybridMultilevel"/>
    <w:tmpl w:val="F1E0A8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9B31BBF"/>
    <w:multiLevelType w:val="hybridMultilevel"/>
    <w:tmpl w:val="CB6C6A6E"/>
    <w:lvl w:ilvl="0" w:tplc="508A1FA8">
      <w:start w:val="1"/>
      <w:numFmt w:val="bullet"/>
      <w:lvlText w:val="-"/>
      <w:lvlJc w:val="left"/>
      <w:pPr>
        <w:ind w:left="2925" w:hanging="360"/>
      </w:pPr>
      <w:rPr>
        <w:rFonts w:ascii="Calibri" w:eastAsia="Calibri" w:hAnsi="Calibri" w:cs="Times New Roman" w:hint="default"/>
      </w:rPr>
    </w:lvl>
    <w:lvl w:ilvl="1" w:tplc="04190003" w:tentative="1">
      <w:start w:val="1"/>
      <w:numFmt w:val="bullet"/>
      <w:lvlText w:val="o"/>
      <w:lvlJc w:val="left"/>
      <w:pPr>
        <w:ind w:left="3645" w:hanging="360"/>
      </w:pPr>
      <w:rPr>
        <w:rFonts w:ascii="Courier New" w:hAnsi="Courier New" w:cs="Courier New" w:hint="default"/>
      </w:rPr>
    </w:lvl>
    <w:lvl w:ilvl="2" w:tplc="04190005" w:tentative="1">
      <w:start w:val="1"/>
      <w:numFmt w:val="bullet"/>
      <w:lvlText w:val=""/>
      <w:lvlJc w:val="left"/>
      <w:pPr>
        <w:ind w:left="4365" w:hanging="360"/>
      </w:pPr>
      <w:rPr>
        <w:rFonts w:ascii="Wingdings" w:hAnsi="Wingdings" w:hint="default"/>
      </w:rPr>
    </w:lvl>
    <w:lvl w:ilvl="3" w:tplc="04190001" w:tentative="1">
      <w:start w:val="1"/>
      <w:numFmt w:val="bullet"/>
      <w:lvlText w:val=""/>
      <w:lvlJc w:val="left"/>
      <w:pPr>
        <w:ind w:left="5085" w:hanging="360"/>
      </w:pPr>
      <w:rPr>
        <w:rFonts w:ascii="Symbol" w:hAnsi="Symbol" w:hint="default"/>
      </w:rPr>
    </w:lvl>
    <w:lvl w:ilvl="4" w:tplc="04190003" w:tentative="1">
      <w:start w:val="1"/>
      <w:numFmt w:val="bullet"/>
      <w:lvlText w:val="o"/>
      <w:lvlJc w:val="left"/>
      <w:pPr>
        <w:ind w:left="5805" w:hanging="360"/>
      </w:pPr>
      <w:rPr>
        <w:rFonts w:ascii="Courier New" w:hAnsi="Courier New" w:cs="Courier New" w:hint="default"/>
      </w:rPr>
    </w:lvl>
    <w:lvl w:ilvl="5" w:tplc="04190005" w:tentative="1">
      <w:start w:val="1"/>
      <w:numFmt w:val="bullet"/>
      <w:lvlText w:val=""/>
      <w:lvlJc w:val="left"/>
      <w:pPr>
        <w:ind w:left="6525" w:hanging="360"/>
      </w:pPr>
      <w:rPr>
        <w:rFonts w:ascii="Wingdings" w:hAnsi="Wingdings" w:hint="default"/>
      </w:rPr>
    </w:lvl>
    <w:lvl w:ilvl="6" w:tplc="04190001" w:tentative="1">
      <w:start w:val="1"/>
      <w:numFmt w:val="bullet"/>
      <w:lvlText w:val=""/>
      <w:lvlJc w:val="left"/>
      <w:pPr>
        <w:ind w:left="7245" w:hanging="360"/>
      </w:pPr>
      <w:rPr>
        <w:rFonts w:ascii="Symbol" w:hAnsi="Symbol" w:hint="default"/>
      </w:rPr>
    </w:lvl>
    <w:lvl w:ilvl="7" w:tplc="04190003" w:tentative="1">
      <w:start w:val="1"/>
      <w:numFmt w:val="bullet"/>
      <w:lvlText w:val="o"/>
      <w:lvlJc w:val="left"/>
      <w:pPr>
        <w:ind w:left="7965" w:hanging="360"/>
      </w:pPr>
      <w:rPr>
        <w:rFonts w:ascii="Courier New" w:hAnsi="Courier New" w:cs="Courier New" w:hint="default"/>
      </w:rPr>
    </w:lvl>
    <w:lvl w:ilvl="8" w:tplc="04190005" w:tentative="1">
      <w:start w:val="1"/>
      <w:numFmt w:val="bullet"/>
      <w:lvlText w:val=""/>
      <w:lvlJc w:val="left"/>
      <w:pPr>
        <w:ind w:left="8685" w:hanging="360"/>
      </w:pPr>
      <w:rPr>
        <w:rFonts w:ascii="Wingdings" w:hAnsi="Wingdings" w:hint="default"/>
      </w:rPr>
    </w:lvl>
  </w:abstractNum>
  <w:abstractNum w:abstractNumId="10" w15:restartNumberingAfterBreak="0">
    <w:nsid w:val="4C2C7FA2"/>
    <w:multiLevelType w:val="hybridMultilevel"/>
    <w:tmpl w:val="0C3A7F04"/>
    <w:lvl w:ilvl="0" w:tplc="3C3A0FB8">
      <w:start w:val="1"/>
      <w:numFmt w:val="decimal"/>
      <w:lvlText w:val="%1."/>
      <w:lvlJc w:val="left"/>
      <w:pPr>
        <w:ind w:left="494" w:hanging="360"/>
      </w:pPr>
      <w:rPr>
        <w:rFonts w:ascii="Times New Roman" w:hAnsi="Times New Roman" w:cs="Times New Roman" w:hint="default"/>
      </w:rPr>
    </w:lvl>
    <w:lvl w:ilvl="1" w:tplc="04190019" w:tentative="1">
      <w:start w:val="1"/>
      <w:numFmt w:val="lowerLetter"/>
      <w:lvlText w:val="%2."/>
      <w:lvlJc w:val="left"/>
      <w:pPr>
        <w:ind w:left="1214" w:hanging="360"/>
      </w:pPr>
    </w:lvl>
    <w:lvl w:ilvl="2" w:tplc="0419001B" w:tentative="1">
      <w:start w:val="1"/>
      <w:numFmt w:val="lowerRoman"/>
      <w:lvlText w:val="%3."/>
      <w:lvlJc w:val="right"/>
      <w:pPr>
        <w:ind w:left="1934" w:hanging="180"/>
      </w:pPr>
    </w:lvl>
    <w:lvl w:ilvl="3" w:tplc="0419000F" w:tentative="1">
      <w:start w:val="1"/>
      <w:numFmt w:val="decimal"/>
      <w:lvlText w:val="%4."/>
      <w:lvlJc w:val="left"/>
      <w:pPr>
        <w:ind w:left="2654" w:hanging="360"/>
      </w:pPr>
    </w:lvl>
    <w:lvl w:ilvl="4" w:tplc="04190019" w:tentative="1">
      <w:start w:val="1"/>
      <w:numFmt w:val="lowerLetter"/>
      <w:lvlText w:val="%5."/>
      <w:lvlJc w:val="left"/>
      <w:pPr>
        <w:ind w:left="3374" w:hanging="360"/>
      </w:pPr>
    </w:lvl>
    <w:lvl w:ilvl="5" w:tplc="0419001B" w:tentative="1">
      <w:start w:val="1"/>
      <w:numFmt w:val="lowerRoman"/>
      <w:lvlText w:val="%6."/>
      <w:lvlJc w:val="right"/>
      <w:pPr>
        <w:ind w:left="4094" w:hanging="180"/>
      </w:pPr>
    </w:lvl>
    <w:lvl w:ilvl="6" w:tplc="0419000F" w:tentative="1">
      <w:start w:val="1"/>
      <w:numFmt w:val="decimal"/>
      <w:lvlText w:val="%7."/>
      <w:lvlJc w:val="left"/>
      <w:pPr>
        <w:ind w:left="4814" w:hanging="360"/>
      </w:pPr>
    </w:lvl>
    <w:lvl w:ilvl="7" w:tplc="04190019" w:tentative="1">
      <w:start w:val="1"/>
      <w:numFmt w:val="lowerLetter"/>
      <w:lvlText w:val="%8."/>
      <w:lvlJc w:val="left"/>
      <w:pPr>
        <w:ind w:left="5534" w:hanging="360"/>
      </w:pPr>
    </w:lvl>
    <w:lvl w:ilvl="8" w:tplc="0419001B" w:tentative="1">
      <w:start w:val="1"/>
      <w:numFmt w:val="lowerRoman"/>
      <w:lvlText w:val="%9."/>
      <w:lvlJc w:val="right"/>
      <w:pPr>
        <w:ind w:left="6254" w:hanging="180"/>
      </w:pPr>
    </w:lvl>
  </w:abstractNum>
  <w:abstractNum w:abstractNumId="11" w15:restartNumberingAfterBreak="0">
    <w:nsid w:val="4EF83728"/>
    <w:multiLevelType w:val="hybridMultilevel"/>
    <w:tmpl w:val="C92A005C"/>
    <w:lvl w:ilvl="0" w:tplc="CE2CF854">
      <w:start w:val="1"/>
      <w:numFmt w:val="decimal"/>
      <w:lvlText w:val="%1."/>
      <w:lvlJc w:val="left"/>
      <w:pPr>
        <w:ind w:left="720" w:hanging="360"/>
      </w:pPr>
      <w:rPr>
        <w:rFonts w:ascii="Calibri" w:eastAsia="Times New Roman" w:hAnsi="Calibri" w:hint="default"/>
        <w:b w:val="0"/>
        <w:bCs w:val="0"/>
        <w:color w:val="00000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50FE6700"/>
    <w:multiLevelType w:val="hybridMultilevel"/>
    <w:tmpl w:val="8D8A75BC"/>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2827ED7"/>
    <w:multiLevelType w:val="hybridMultilevel"/>
    <w:tmpl w:val="C3E81672"/>
    <w:lvl w:ilvl="0" w:tplc="04190001">
      <w:start w:val="1"/>
      <w:numFmt w:val="bullet"/>
      <w:lvlText w:val=""/>
      <w:lvlJc w:val="left"/>
      <w:pPr>
        <w:ind w:left="1776" w:hanging="360"/>
      </w:pPr>
      <w:rPr>
        <w:rFonts w:ascii="Symbol" w:hAnsi="Symbol"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4" w15:restartNumberingAfterBreak="0">
    <w:nsid w:val="68F67C45"/>
    <w:multiLevelType w:val="hybridMultilevel"/>
    <w:tmpl w:val="91D6585C"/>
    <w:lvl w:ilvl="0" w:tplc="A81A6E4E">
      <w:start w:val="1"/>
      <w:numFmt w:val="decimal"/>
      <w:lvlText w:val="%1."/>
      <w:lvlJc w:val="left"/>
      <w:pPr>
        <w:ind w:left="1970" w:hanging="360"/>
      </w:pPr>
      <w:rPr>
        <w:rFonts w:ascii="Calibri" w:eastAsia="Times New Roman" w:hAnsi="Calibri" w:cs="Times New Roman"/>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15" w15:restartNumberingAfterBreak="0">
    <w:nsid w:val="77653571"/>
    <w:multiLevelType w:val="hybridMultilevel"/>
    <w:tmpl w:val="4560C3F4"/>
    <w:lvl w:ilvl="0" w:tplc="2BF4AD0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num>
  <w:num w:numId="2">
    <w:abstractNumId w:val="8"/>
  </w:num>
  <w:num w:numId="3">
    <w:abstractNumId w:val="11"/>
  </w:num>
  <w:num w:numId="4">
    <w:abstractNumId w:val="15"/>
  </w:num>
  <w:num w:numId="5">
    <w:abstractNumId w:val="1"/>
  </w:num>
  <w:num w:numId="6">
    <w:abstractNumId w:val="0"/>
  </w:num>
  <w:num w:numId="7">
    <w:abstractNumId w:val="4"/>
  </w:num>
  <w:num w:numId="8">
    <w:abstractNumId w:val="2"/>
  </w:num>
  <w:num w:numId="9">
    <w:abstractNumId w:val="9"/>
  </w:num>
  <w:num w:numId="10">
    <w:abstractNumId w:val="13"/>
  </w:num>
  <w:num w:numId="11">
    <w:abstractNumId w:val="7"/>
  </w:num>
  <w:num w:numId="12">
    <w:abstractNumId w:val="12"/>
  </w:num>
  <w:num w:numId="13">
    <w:abstractNumId w:val="14"/>
  </w:num>
  <w:num w:numId="14">
    <w:abstractNumId w:val="6"/>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DE3"/>
    <w:rsid w:val="00013450"/>
    <w:rsid w:val="0001522A"/>
    <w:rsid w:val="00032CE3"/>
    <w:rsid w:val="00045FA5"/>
    <w:rsid w:val="000605EF"/>
    <w:rsid w:val="0006077B"/>
    <w:rsid w:val="000855DA"/>
    <w:rsid w:val="000857C1"/>
    <w:rsid w:val="00090F42"/>
    <w:rsid w:val="000941CF"/>
    <w:rsid w:val="000B6B23"/>
    <w:rsid w:val="000C7C35"/>
    <w:rsid w:val="000D77B1"/>
    <w:rsid w:val="000E2AA2"/>
    <w:rsid w:val="00115EA9"/>
    <w:rsid w:val="00127226"/>
    <w:rsid w:val="0013234F"/>
    <w:rsid w:val="00142456"/>
    <w:rsid w:val="001435E3"/>
    <w:rsid w:val="00160FB8"/>
    <w:rsid w:val="00167E64"/>
    <w:rsid w:val="0017774B"/>
    <w:rsid w:val="00184212"/>
    <w:rsid w:val="00186531"/>
    <w:rsid w:val="001A2C50"/>
    <w:rsid w:val="001A620E"/>
    <w:rsid w:val="001A723B"/>
    <w:rsid w:val="001A7E00"/>
    <w:rsid w:val="001C41CB"/>
    <w:rsid w:val="001E0F1E"/>
    <w:rsid w:val="0020769D"/>
    <w:rsid w:val="00221F52"/>
    <w:rsid w:val="002351B3"/>
    <w:rsid w:val="0024079A"/>
    <w:rsid w:val="00272EC4"/>
    <w:rsid w:val="002835BE"/>
    <w:rsid w:val="002843F0"/>
    <w:rsid w:val="002A553F"/>
    <w:rsid w:val="002B39E6"/>
    <w:rsid w:val="002C555F"/>
    <w:rsid w:val="002D2EB4"/>
    <w:rsid w:val="002D3CAE"/>
    <w:rsid w:val="002D59BD"/>
    <w:rsid w:val="00314800"/>
    <w:rsid w:val="00345525"/>
    <w:rsid w:val="00376F64"/>
    <w:rsid w:val="00396889"/>
    <w:rsid w:val="003F7DF5"/>
    <w:rsid w:val="0042295C"/>
    <w:rsid w:val="004351DC"/>
    <w:rsid w:val="00441496"/>
    <w:rsid w:val="004514E3"/>
    <w:rsid w:val="0047403E"/>
    <w:rsid w:val="00486A7D"/>
    <w:rsid w:val="00486B67"/>
    <w:rsid w:val="004921A1"/>
    <w:rsid w:val="00492252"/>
    <w:rsid w:val="004A777F"/>
    <w:rsid w:val="004C391B"/>
    <w:rsid w:val="004D6275"/>
    <w:rsid w:val="005079FA"/>
    <w:rsid w:val="005120CD"/>
    <w:rsid w:val="005302D7"/>
    <w:rsid w:val="00532E0E"/>
    <w:rsid w:val="00540C65"/>
    <w:rsid w:val="00554A4E"/>
    <w:rsid w:val="00560155"/>
    <w:rsid w:val="0057091F"/>
    <w:rsid w:val="005729E4"/>
    <w:rsid w:val="005734F8"/>
    <w:rsid w:val="005920D3"/>
    <w:rsid w:val="005A6488"/>
    <w:rsid w:val="005A7D85"/>
    <w:rsid w:val="005C5B5E"/>
    <w:rsid w:val="005C73D5"/>
    <w:rsid w:val="005E0C21"/>
    <w:rsid w:val="00606A15"/>
    <w:rsid w:val="00627A15"/>
    <w:rsid w:val="00633C37"/>
    <w:rsid w:val="006915CE"/>
    <w:rsid w:val="006928E5"/>
    <w:rsid w:val="006A54D5"/>
    <w:rsid w:val="006B5FC1"/>
    <w:rsid w:val="006E3DA3"/>
    <w:rsid w:val="006F42CC"/>
    <w:rsid w:val="007055AD"/>
    <w:rsid w:val="00705888"/>
    <w:rsid w:val="007231A4"/>
    <w:rsid w:val="00725DC8"/>
    <w:rsid w:val="007469F6"/>
    <w:rsid w:val="00746DE3"/>
    <w:rsid w:val="00762B81"/>
    <w:rsid w:val="00786FD1"/>
    <w:rsid w:val="00787B3B"/>
    <w:rsid w:val="0079061D"/>
    <w:rsid w:val="007A6E73"/>
    <w:rsid w:val="007B795F"/>
    <w:rsid w:val="007C7C41"/>
    <w:rsid w:val="007F6609"/>
    <w:rsid w:val="00801436"/>
    <w:rsid w:val="00801B5D"/>
    <w:rsid w:val="00820032"/>
    <w:rsid w:val="00823AD9"/>
    <w:rsid w:val="00836294"/>
    <w:rsid w:val="00840A23"/>
    <w:rsid w:val="00847F42"/>
    <w:rsid w:val="00853ED2"/>
    <w:rsid w:val="00860A38"/>
    <w:rsid w:val="00875A71"/>
    <w:rsid w:val="00876B88"/>
    <w:rsid w:val="00883A18"/>
    <w:rsid w:val="008852A6"/>
    <w:rsid w:val="00895E79"/>
    <w:rsid w:val="008A17FC"/>
    <w:rsid w:val="008A5299"/>
    <w:rsid w:val="008D09B7"/>
    <w:rsid w:val="00910E6F"/>
    <w:rsid w:val="00950F3A"/>
    <w:rsid w:val="00957EAA"/>
    <w:rsid w:val="00961BEC"/>
    <w:rsid w:val="009669E0"/>
    <w:rsid w:val="00986C32"/>
    <w:rsid w:val="009A4F06"/>
    <w:rsid w:val="009B059B"/>
    <w:rsid w:val="009B086A"/>
    <w:rsid w:val="009E0732"/>
    <w:rsid w:val="009F7002"/>
    <w:rsid w:val="00A041B4"/>
    <w:rsid w:val="00A16696"/>
    <w:rsid w:val="00A22650"/>
    <w:rsid w:val="00A22D94"/>
    <w:rsid w:val="00A419B5"/>
    <w:rsid w:val="00A44CE8"/>
    <w:rsid w:val="00A94447"/>
    <w:rsid w:val="00A9556B"/>
    <w:rsid w:val="00A95897"/>
    <w:rsid w:val="00A97155"/>
    <w:rsid w:val="00AB0CCE"/>
    <w:rsid w:val="00AB1D52"/>
    <w:rsid w:val="00AC2BEE"/>
    <w:rsid w:val="00AD1F33"/>
    <w:rsid w:val="00B16CDF"/>
    <w:rsid w:val="00B23F6A"/>
    <w:rsid w:val="00B60C14"/>
    <w:rsid w:val="00B7582C"/>
    <w:rsid w:val="00B84CFC"/>
    <w:rsid w:val="00BB4838"/>
    <w:rsid w:val="00BB71DF"/>
    <w:rsid w:val="00BD5730"/>
    <w:rsid w:val="00BD574C"/>
    <w:rsid w:val="00BE7A2F"/>
    <w:rsid w:val="00BF2487"/>
    <w:rsid w:val="00C156E4"/>
    <w:rsid w:val="00C15FB5"/>
    <w:rsid w:val="00C20D0B"/>
    <w:rsid w:val="00C2208F"/>
    <w:rsid w:val="00C335E8"/>
    <w:rsid w:val="00C35694"/>
    <w:rsid w:val="00C36017"/>
    <w:rsid w:val="00C36D32"/>
    <w:rsid w:val="00C41A67"/>
    <w:rsid w:val="00C46D83"/>
    <w:rsid w:val="00C63673"/>
    <w:rsid w:val="00C8398A"/>
    <w:rsid w:val="00C95AF6"/>
    <w:rsid w:val="00CA279B"/>
    <w:rsid w:val="00CB35EA"/>
    <w:rsid w:val="00CF191A"/>
    <w:rsid w:val="00CF261C"/>
    <w:rsid w:val="00D364A3"/>
    <w:rsid w:val="00D72582"/>
    <w:rsid w:val="00D879ED"/>
    <w:rsid w:val="00E2055D"/>
    <w:rsid w:val="00E369BC"/>
    <w:rsid w:val="00E440C2"/>
    <w:rsid w:val="00E550F6"/>
    <w:rsid w:val="00E718E3"/>
    <w:rsid w:val="00E73015"/>
    <w:rsid w:val="00E77A8A"/>
    <w:rsid w:val="00EB6803"/>
    <w:rsid w:val="00EC69F2"/>
    <w:rsid w:val="00EF2F42"/>
    <w:rsid w:val="00F2025B"/>
    <w:rsid w:val="00F21BE2"/>
    <w:rsid w:val="00F26904"/>
    <w:rsid w:val="00F36FA6"/>
    <w:rsid w:val="00F53B87"/>
    <w:rsid w:val="00F752BB"/>
    <w:rsid w:val="00F8747A"/>
    <w:rsid w:val="00F96A8A"/>
    <w:rsid w:val="00FC7A6E"/>
    <w:rsid w:val="00FD34D0"/>
    <w:rsid w:val="00FE1B62"/>
    <w:rsid w:val="00FF1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1A88D03-BEE4-49DB-8FE0-0E12FEA23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DA3"/>
    <w:pPr>
      <w:spacing w:after="200" w:line="276" w:lineRule="auto"/>
    </w:pPr>
    <w:rPr>
      <w:rFonts w:cs="Calibri"/>
    </w:rPr>
  </w:style>
  <w:style w:type="paragraph" w:styleId="Heading1">
    <w:name w:val="heading 1"/>
    <w:basedOn w:val="Normal"/>
    <w:next w:val="Normal"/>
    <w:link w:val="Heading1Char"/>
    <w:uiPriority w:val="99"/>
    <w:qFormat/>
    <w:rsid w:val="00B60C14"/>
    <w:pPr>
      <w:spacing w:before="600" w:after="0" w:line="360" w:lineRule="auto"/>
      <w:outlineLvl w:val="0"/>
    </w:pPr>
    <w:rPr>
      <w:rFonts w:ascii="Cambria" w:hAnsi="Cambria" w:cs="Cambria"/>
      <w:b/>
      <w:bCs/>
      <w:i/>
      <w:iCs/>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60C14"/>
    <w:rPr>
      <w:rFonts w:ascii="Cambria" w:hAnsi="Cambria" w:cs="Cambria"/>
      <w:b/>
      <w:bCs/>
      <w:i/>
      <w:iCs/>
      <w:sz w:val="32"/>
      <w:szCs w:val="32"/>
      <w:lang w:val="en-US" w:eastAsia="en-US"/>
    </w:rPr>
  </w:style>
  <w:style w:type="character" w:customStyle="1" w:styleId="apple-converted-space">
    <w:name w:val="apple-converted-space"/>
    <w:basedOn w:val="DefaultParagraphFont"/>
    <w:uiPriority w:val="99"/>
    <w:rsid w:val="008852A6"/>
  </w:style>
  <w:style w:type="character" w:customStyle="1" w:styleId="a">
    <w:name w:val="a"/>
    <w:basedOn w:val="DefaultParagraphFont"/>
    <w:uiPriority w:val="99"/>
    <w:rsid w:val="00F36FA6"/>
  </w:style>
  <w:style w:type="character" w:customStyle="1" w:styleId="l10">
    <w:name w:val="l10"/>
    <w:basedOn w:val="DefaultParagraphFont"/>
    <w:uiPriority w:val="99"/>
    <w:rsid w:val="00F36FA6"/>
  </w:style>
  <w:style w:type="character" w:customStyle="1" w:styleId="l11">
    <w:name w:val="l11"/>
    <w:basedOn w:val="DefaultParagraphFont"/>
    <w:uiPriority w:val="99"/>
    <w:rsid w:val="00F36FA6"/>
  </w:style>
  <w:style w:type="character" w:customStyle="1" w:styleId="l7">
    <w:name w:val="l7"/>
    <w:basedOn w:val="DefaultParagraphFont"/>
    <w:uiPriority w:val="99"/>
    <w:rsid w:val="00F36FA6"/>
  </w:style>
  <w:style w:type="paragraph" w:styleId="ListParagraph">
    <w:name w:val="List Paragraph"/>
    <w:basedOn w:val="Normal"/>
    <w:uiPriority w:val="34"/>
    <w:qFormat/>
    <w:rsid w:val="00F36FA6"/>
    <w:pPr>
      <w:ind w:left="720"/>
    </w:pPr>
  </w:style>
  <w:style w:type="character" w:styleId="Strong">
    <w:name w:val="Strong"/>
    <w:basedOn w:val="DefaultParagraphFont"/>
    <w:uiPriority w:val="99"/>
    <w:qFormat/>
    <w:rsid w:val="00E369BC"/>
    <w:rPr>
      <w:b/>
      <w:bCs/>
    </w:rPr>
  </w:style>
  <w:style w:type="table" w:styleId="TableGrid">
    <w:name w:val="Table Grid"/>
    <w:basedOn w:val="TableNormal"/>
    <w:uiPriority w:val="99"/>
    <w:rsid w:val="009669E0"/>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rsid w:val="0020769D"/>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20769D"/>
  </w:style>
  <w:style w:type="paragraph" w:styleId="Footer">
    <w:name w:val="footer"/>
    <w:basedOn w:val="Normal"/>
    <w:link w:val="FooterChar"/>
    <w:uiPriority w:val="99"/>
    <w:rsid w:val="0020769D"/>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20769D"/>
  </w:style>
  <w:style w:type="paragraph" w:customStyle="1" w:styleId="PaginaIntestazione">
    <w:name w:val="Pagina Intestazione"/>
    <w:basedOn w:val="Header"/>
    <w:uiPriority w:val="99"/>
    <w:rsid w:val="0020769D"/>
    <w:pPr>
      <w:tabs>
        <w:tab w:val="clear" w:pos="4680"/>
        <w:tab w:val="clear" w:pos="9360"/>
        <w:tab w:val="center" w:pos="4819"/>
        <w:tab w:val="right" w:pos="9638"/>
      </w:tabs>
      <w:snapToGrid w:val="0"/>
      <w:jc w:val="center"/>
    </w:pPr>
    <w:rPr>
      <w:b/>
      <w:bCs/>
      <w:caps/>
      <w:sz w:val="20"/>
      <w:szCs w:val="20"/>
      <w:lang w:val="it-IT" w:eastAsia="it-IT"/>
    </w:rPr>
  </w:style>
  <w:style w:type="character" w:styleId="PageNumber">
    <w:name w:val="page number"/>
    <w:basedOn w:val="DefaultParagraphFont"/>
    <w:uiPriority w:val="99"/>
    <w:rsid w:val="0020769D"/>
    <w:rPr>
      <w:b/>
      <w:bCs/>
    </w:rPr>
  </w:style>
  <w:style w:type="paragraph" w:styleId="BalloonText">
    <w:name w:val="Balloon Text"/>
    <w:basedOn w:val="Normal"/>
    <w:link w:val="BalloonTextChar"/>
    <w:uiPriority w:val="99"/>
    <w:semiHidden/>
    <w:rsid w:val="002076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76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7</Pages>
  <Words>2681</Words>
  <Characters>15288</Characters>
  <Application>Microsoft Office Word</Application>
  <DocSecurity>0</DocSecurity>
  <Lines>127</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WIN7XP</Company>
  <LinksUpToDate>false</LinksUpToDate>
  <CharactersWithSpaces>17934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Casey Mohrien</cp:lastModifiedBy>
  <cp:revision>7</cp:revision>
  <cp:lastPrinted>2016-01-20T13:01:00Z</cp:lastPrinted>
  <dcterms:created xsi:type="dcterms:W3CDTF">2016-01-28T19:01:00Z</dcterms:created>
  <dcterms:modified xsi:type="dcterms:W3CDTF">2016-01-28T21:15:00Z</dcterms:modified>
</cp:coreProperties>
</file>